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BC859" w14:textId="5007E34C" w:rsidR="009F7328" w:rsidRPr="00F93FB7" w:rsidRDefault="004331A3" w:rsidP="009F7328">
      <w:pPr>
        <w:pStyle w:val="Title"/>
        <w:tabs>
          <w:tab w:val="clear" w:pos="9270"/>
          <w:tab w:val="right" w:pos="9360"/>
        </w:tabs>
        <w:ind w:right="-90"/>
        <w:rPr>
          <w:rFonts w:ascii="Arial" w:hAnsi="Arial" w:cs="Arial"/>
        </w:rPr>
      </w:pPr>
      <w:r w:rsidRPr="00A17EC8">
        <w:rPr>
          <w:noProof/>
        </w:rPr>
        <w:drawing>
          <wp:anchor distT="0" distB="0" distL="114300" distR="114300" simplePos="0" relativeHeight="251659264" behindDoc="0" locked="0" layoutInCell="1" allowOverlap="1" wp14:anchorId="4BCD977B" wp14:editId="569A467A">
            <wp:simplePos x="0" y="0"/>
            <wp:positionH relativeFrom="column">
              <wp:posOffset>5000017</wp:posOffset>
            </wp:positionH>
            <wp:positionV relativeFrom="paragraph">
              <wp:posOffset>-635</wp:posOffset>
            </wp:positionV>
            <wp:extent cx="1562100" cy="800735"/>
            <wp:effectExtent l="0" t="0" r="0" b="0"/>
            <wp:wrapNone/>
            <wp:docPr id="702052642" name="Picture 1" descr="A logo with text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052642" name="Picture 1" descr="A logo with text on i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800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7328" w:rsidRPr="2635D236">
        <w:rPr>
          <w:rFonts w:ascii="Arial" w:hAnsi="Arial" w:cs="Arial"/>
        </w:rPr>
        <w:t>Transportation Authority of Marin</w:t>
      </w:r>
      <w:r w:rsidR="009F7328">
        <w:tab/>
      </w:r>
      <w:r w:rsidR="009F7328">
        <w:br/>
      </w:r>
      <w:r w:rsidR="6E948F57" w:rsidRPr="2635D236">
        <w:rPr>
          <w:rFonts w:ascii="Arial" w:hAnsi="Arial" w:cs="Arial"/>
        </w:rPr>
        <w:t>Marin Commutes</w:t>
      </w:r>
      <w:r w:rsidR="00E82290">
        <w:rPr>
          <w:rFonts w:ascii="Arial" w:hAnsi="Arial" w:cs="Arial"/>
        </w:rPr>
        <w:t xml:space="preserve"> Rewards</w:t>
      </w:r>
    </w:p>
    <w:p w14:paraId="5611E55B" w14:textId="391F36C3" w:rsidR="009F7328" w:rsidRPr="00F93FB7" w:rsidRDefault="00C073D8" w:rsidP="009F7328">
      <w:pPr>
        <w:pStyle w:val="Title"/>
        <w:rPr>
          <w:rFonts w:ascii="Arial" w:hAnsi="Arial" w:cs="Arial"/>
        </w:rPr>
      </w:pPr>
      <w:r>
        <w:rPr>
          <w:rFonts w:ascii="Arial" w:hAnsi="Arial" w:cs="Arial"/>
        </w:rPr>
        <w:t xml:space="preserve">2025 </w:t>
      </w:r>
      <w:r w:rsidR="004331A3">
        <w:rPr>
          <w:rFonts w:ascii="Arial" w:hAnsi="Arial" w:cs="Arial"/>
        </w:rPr>
        <w:t>Spring</w:t>
      </w:r>
      <w:r w:rsidR="009F7328" w:rsidRPr="2635D236">
        <w:rPr>
          <w:rFonts w:ascii="Arial" w:hAnsi="Arial" w:cs="Arial"/>
        </w:rPr>
        <w:t xml:space="preserve"> Commute Challenge </w:t>
      </w:r>
      <w:r w:rsidR="00BD5C75" w:rsidRPr="2635D236">
        <w:rPr>
          <w:rFonts w:ascii="Arial" w:hAnsi="Arial" w:cs="Arial"/>
        </w:rPr>
        <w:t xml:space="preserve">– </w:t>
      </w:r>
      <w:r w:rsidR="3859D71C" w:rsidRPr="2635D236">
        <w:rPr>
          <w:rFonts w:ascii="Arial" w:hAnsi="Arial" w:cs="Arial"/>
        </w:rPr>
        <w:t xml:space="preserve">Outreach </w:t>
      </w:r>
      <w:r w:rsidR="00BD5C75" w:rsidRPr="2635D236">
        <w:rPr>
          <w:rFonts w:ascii="Arial" w:hAnsi="Arial" w:cs="Arial"/>
        </w:rPr>
        <w:t>Toolkit</w:t>
      </w:r>
    </w:p>
    <w:p w14:paraId="569066BD" w14:textId="0E72B00E" w:rsidR="00502431" w:rsidRPr="00F93FB7" w:rsidRDefault="00D45361" w:rsidP="009F7328">
      <w:pPr>
        <w:pStyle w:val="Title"/>
        <w:pBdr>
          <w:bottom w:val="single" w:sz="12" w:space="1" w:color="000000"/>
        </w:pBdr>
        <w:rPr>
          <w:rFonts w:ascii="Arial" w:hAnsi="Arial" w:cs="Arial"/>
        </w:rPr>
      </w:pPr>
      <w:r w:rsidRPr="00F93FB7">
        <w:rPr>
          <w:rFonts w:ascii="Arial" w:hAnsi="Arial" w:cs="Arial"/>
        </w:rPr>
        <w:fldChar w:fldCharType="begin"/>
      </w:r>
      <w:r w:rsidRPr="00F93FB7">
        <w:rPr>
          <w:rFonts w:ascii="Arial" w:hAnsi="Arial" w:cs="Arial"/>
        </w:rPr>
        <w:instrText xml:space="preserve"> DATE \@ "MMMM d, yyyy" </w:instrText>
      </w:r>
      <w:r w:rsidRPr="00F93FB7">
        <w:rPr>
          <w:rFonts w:ascii="Arial" w:hAnsi="Arial" w:cs="Arial"/>
        </w:rPr>
        <w:fldChar w:fldCharType="separate"/>
      </w:r>
      <w:r w:rsidR="00E57E15">
        <w:rPr>
          <w:rFonts w:ascii="Arial" w:hAnsi="Arial" w:cs="Arial"/>
          <w:noProof/>
        </w:rPr>
        <w:t>April 22, 2025</w:t>
      </w:r>
      <w:r w:rsidRPr="00F93FB7">
        <w:rPr>
          <w:rFonts w:ascii="Arial" w:hAnsi="Arial" w:cs="Arial"/>
        </w:rPr>
        <w:fldChar w:fldCharType="end"/>
      </w:r>
    </w:p>
    <w:p w14:paraId="571807C4" w14:textId="25B3A1E9" w:rsidR="009F5B78" w:rsidRPr="00F34B28" w:rsidRDefault="009F5B78" w:rsidP="009F5B78">
      <w:pPr>
        <w:rPr>
          <w:rFonts w:ascii="Arial" w:eastAsiaTheme="minorEastAsia" w:hAnsi="Arial" w:cs="Arial"/>
          <w:i/>
          <w:iCs/>
        </w:rPr>
      </w:pPr>
      <w:r w:rsidRPr="00F34B28">
        <w:rPr>
          <w:rFonts w:ascii="Arial" w:eastAsiaTheme="minorEastAsia" w:hAnsi="Arial" w:cs="Arial"/>
          <w:i/>
          <w:iCs/>
        </w:rPr>
        <w:t xml:space="preserve">From </w:t>
      </w:r>
      <w:r w:rsidR="00C66BCE" w:rsidRPr="00F34B28">
        <w:rPr>
          <w:rFonts w:ascii="Arial" w:eastAsiaTheme="minorEastAsia" w:hAnsi="Arial" w:cs="Arial"/>
          <w:i/>
          <w:iCs/>
        </w:rPr>
        <w:t>April 28</w:t>
      </w:r>
      <w:r w:rsidRPr="00F34B28">
        <w:rPr>
          <w:rFonts w:ascii="Arial" w:eastAsiaTheme="minorEastAsia" w:hAnsi="Arial" w:cs="Arial"/>
          <w:i/>
          <w:iCs/>
        </w:rPr>
        <w:t xml:space="preserve"> to </w:t>
      </w:r>
      <w:r w:rsidR="00C66BCE" w:rsidRPr="00F34B28">
        <w:rPr>
          <w:rFonts w:ascii="Arial" w:eastAsiaTheme="minorEastAsia" w:hAnsi="Arial" w:cs="Arial"/>
          <w:i/>
          <w:iCs/>
        </w:rPr>
        <w:t>May 31</w:t>
      </w:r>
      <w:r w:rsidRPr="00F34B28">
        <w:rPr>
          <w:rFonts w:ascii="Arial" w:eastAsiaTheme="minorEastAsia" w:hAnsi="Arial" w:cs="Arial"/>
          <w:i/>
          <w:iCs/>
        </w:rPr>
        <w:t xml:space="preserve">, 2025, Marin Commutes is hosting the </w:t>
      </w:r>
      <w:r w:rsidR="00C66BCE" w:rsidRPr="00F34B28">
        <w:rPr>
          <w:rFonts w:ascii="Arial" w:eastAsiaTheme="minorEastAsia" w:hAnsi="Arial" w:cs="Arial"/>
          <w:i/>
          <w:iCs/>
        </w:rPr>
        <w:t>Spring</w:t>
      </w:r>
      <w:r w:rsidRPr="00F34B28">
        <w:rPr>
          <w:rFonts w:ascii="Arial" w:eastAsiaTheme="minorEastAsia" w:hAnsi="Arial" w:cs="Arial"/>
          <w:i/>
          <w:iCs/>
        </w:rPr>
        <w:t xml:space="preserve"> Commute Challenge through Marin Commutes Rewards. </w:t>
      </w:r>
      <w:r w:rsidR="007D3CF4" w:rsidRPr="00F34B28">
        <w:rPr>
          <w:rFonts w:ascii="Arial" w:eastAsiaTheme="minorEastAsia" w:hAnsi="Arial" w:cs="Arial"/>
          <w:i/>
        </w:rPr>
        <w:t>This initiative aims to promote</w:t>
      </w:r>
      <w:r w:rsidR="00C66BCE" w:rsidRPr="00F34B28">
        <w:rPr>
          <w:rFonts w:ascii="Arial" w:eastAsiaTheme="minorEastAsia" w:hAnsi="Arial" w:cs="Arial"/>
          <w:i/>
        </w:rPr>
        <w:t xml:space="preserve"> Bike Month and Bike to Work Day as well as</w:t>
      </w:r>
      <w:r w:rsidR="007D3CF4" w:rsidRPr="00F34B28">
        <w:rPr>
          <w:rFonts w:ascii="Arial" w:eastAsiaTheme="minorEastAsia" w:hAnsi="Arial" w:cs="Arial"/>
          <w:i/>
        </w:rPr>
        <w:t xml:space="preserve"> the benefits of choosing eco-friendly transportation options. In addition to the regular perks, participants will have the opportunity to earn additional rewards as they contribute to a greener, more sustainable community.</w:t>
      </w:r>
    </w:p>
    <w:p w14:paraId="7892D756" w14:textId="07FA548A" w:rsidR="00F34B28" w:rsidRDefault="009F5B78" w:rsidP="00F34B28">
      <w:pPr>
        <w:rPr>
          <w:rFonts w:ascii="Arial" w:eastAsiaTheme="minorEastAsia" w:hAnsi="Arial" w:cs="Arial"/>
          <w:i/>
          <w:iCs/>
        </w:rPr>
      </w:pPr>
      <w:r w:rsidRPr="00F34B28">
        <w:rPr>
          <w:rFonts w:ascii="Arial" w:eastAsiaTheme="minorEastAsia" w:hAnsi="Arial" w:cs="Arial"/>
          <w:i/>
          <w:iCs/>
        </w:rPr>
        <w:t xml:space="preserve">The following document contains ready-to-share content to help you promote the </w:t>
      </w:r>
      <w:r w:rsidR="00C66BCE" w:rsidRPr="00F34B28">
        <w:rPr>
          <w:rFonts w:ascii="Arial" w:eastAsiaTheme="minorEastAsia" w:hAnsi="Arial" w:cs="Arial"/>
          <w:i/>
          <w:iCs/>
        </w:rPr>
        <w:t>Spring</w:t>
      </w:r>
      <w:r w:rsidRPr="00F34B28">
        <w:rPr>
          <w:rFonts w:ascii="Arial" w:eastAsiaTheme="minorEastAsia" w:hAnsi="Arial" w:cs="Arial"/>
          <w:i/>
          <w:iCs/>
        </w:rPr>
        <w:t xml:space="preserve"> Commute Challenge through your organization’s social media</w:t>
      </w:r>
      <w:r w:rsidR="547701B6" w:rsidRPr="00F34B28">
        <w:rPr>
          <w:rFonts w:ascii="Arial" w:eastAsiaTheme="minorEastAsia" w:hAnsi="Arial" w:cs="Arial"/>
          <w:i/>
          <w:iCs/>
        </w:rPr>
        <w:t xml:space="preserve"> and</w:t>
      </w:r>
      <w:r w:rsidR="53A40AAB" w:rsidRPr="00F34B28">
        <w:rPr>
          <w:rFonts w:ascii="Arial" w:eastAsiaTheme="minorEastAsia" w:hAnsi="Arial" w:cs="Arial"/>
          <w:i/>
          <w:iCs/>
        </w:rPr>
        <w:t xml:space="preserve"> </w:t>
      </w:r>
      <w:r w:rsidR="69B1D2FA" w:rsidRPr="00F34B28">
        <w:rPr>
          <w:rFonts w:ascii="Arial" w:eastAsiaTheme="minorEastAsia" w:hAnsi="Arial" w:cs="Arial"/>
          <w:i/>
          <w:iCs/>
        </w:rPr>
        <w:t xml:space="preserve">email </w:t>
      </w:r>
      <w:r w:rsidRPr="00F34B28">
        <w:rPr>
          <w:rFonts w:ascii="Arial" w:eastAsiaTheme="minorEastAsia" w:hAnsi="Arial" w:cs="Arial"/>
          <w:i/>
          <w:iCs/>
        </w:rPr>
        <w:t>newsletter</w:t>
      </w:r>
      <w:r w:rsidR="028F3287" w:rsidRPr="00F34B28">
        <w:rPr>
          <w:rFonts w:ascii="Arial" w:eastAsiaTheme="minorEastAsia" w:hAnsi="Arial" w:cs="Arial"/>
          <w:i/>
          <w:iCs/>
        </w:rPr>
        <w:t>s</w:t>
      </w:r>
      <w:r w:rsidRPr="00F34B28">
        <w:rPr>
          <w:rFonts w:ascii="Arial" w:eastAsiaTheme="minorEastAsia" w:hAnsi="Arial" w:cs="Arial"/>
          <w:i/>
          <w:iCs/>
        </w:rPr>
        <w:t xml:space="preserve">. </w:t>
      </w:r>
      <w:r w:rsidR="007D3CF4" w:rsidRPr="00F34B28">
        <w:rPr>
          <w:rFonts w:ascii="Arial" w:eastAsiaTheme="minorEastAsia" w:hAnsi="Arial" w:cs="Arial"/>
          <w:i/>
          <w:iCs/>
        </w:rPr>
        <w:t>By helping to spread the word, we can encourage more residents to embrace sustainable commuting options and contribute to a healthier environment.</w:t>
      </w:r>
      <w:r w:rsidR="004A7C03">
        <w:rPr>
          <w:rFonts w:ascii="Arial" w:eastAsiaTheme="minorEastAsia" w:hAnsi="Arial" w:cs="Arial"/>
          <w:i/>
          <w:iCs/>
        </w:rPr>
        <w:t xml:space="preserve"> Graphics can be downloaded from the toolkit link at the bottom of this page: </w:t>
      </w:r>
      <w:hyperlink r:id="rId12" w:tgtFrame="_blank" w:tooltip="https://marincommutes.org/rewards/spring-commute-challenge/" w:history="1">
        <w:r w:rsidR="004A7C03" w:rsidRPr="00F34B28">
          <w:rPr>
            <w:rFonts w:ascii="Arial" w:eastAsiaTheme="minorEastAsia" w:hAnsi="Arial" w:cs="Arial"/>
          </w:rPr>
          <w:t>https://marincommutes.org/rewards/spring-commute-challenge/</w:t>
        </w:r>
      </w:hyperlink>
    </w:p>
    <w:p w14:paraId="249806A4" w14:textId="05453AC4" w:rsidR="00F34B28" w:rsidRPr="00F34B28" w:rsidRDefault="00F34B28" w:rsidP="00F34B28">
      <w:pPr>
        <w:rPr>
          <w:rFonts w:ascii="Arial" w:hAnsi="Arial" w:cs="Arial"/>
        </w:rPr>
      </w:pPr>
      <w:r>
        <w:rPr>
          <w:rFonts w:ascii="Arial" w:eastAsiaTheme="minorEastAsia" w:hAnsi="Arial" w:cs="Arial"/>
          <w:i/>
          <w:iCs/>
        </w:rPr>
        <w:t xml:space="preserve">Spanish </w:t>
      </w:r>
      <w:r w:rsidRPr="00F34B28">
        <w:rPr>
          <w:rFonts w:ascii="Arial" w:eastAsiaTheme="minorEastAsia" w:hAnsi="Arial" w:cs="Arial"/>
          <w:i/>
          <w:iCs/>
        </w:rPr>
        <w:t xml:space="preserve">versions of the promotional copy and graphics can be found in this same toolkit available on </w:t>
      </w:r>
      <w:hyperlink r:id="rId13" w:tgtFrame="_blank" w:tooltip="https://marincommutes.org/rewards/spring-commute-challenge/" w:history="1">
        <w:r w:rsidRPr="00F34B28">
          <w:rPr>
            <w:rFonts w:ascii="Arial" w:eastAsiaTheme="minorEastAsia" w:hAnsi="Arial" w:cs="Arial"/>
          </w:rPr>
          <w:t>https://marincommutes.org/rewards/spring-commute-challenge/</w:t>
        </w:r>
      </w:hyperlink>
    </w:p>
    <w:p w14:paraId="183990C5" w14:textId="77777777" w:rsidR="009F5B78" w:rsidRPr="00F34B28" w:rsidRDefault="009F5B78" w:rsidP="009F5B78">
      <w:pPr>
        <w:rPr>
          <w:rFonts w:ascii="Arial" w:eastAsiaTheme="minorEastAsia" w:hAnsi="Arial" w:cs="Arial"/>
          <w:i/>
          <w:iCs/>
        </w:rPr>
      </w:pPr>
      <w:r w:rsidRPr="00F34B28">
        <w:rPr>
          <w:rFonts w:ascii="Arial" w:eastAsiaTheme="minorEastAsia" w:hAnsi="Arial" w:cs="Arial"/>
          <w:i/>
          <w:iCs/>
        </w:rPr>
        <w:t>For any questions or additional support, please contact us at marincommutes@tam.ca.gov.</w:t>
      </w:r>
    </w:p>
    <w:p w14:paraId="28DB6587" w14:textId="3B3DA20C" w:rsidR="008D479B" w:rsidRDefault="3F49CC96" w:rsidP="2876E233">
      <w:pPr>
        <w:rPr>
          <w:rFonts w:ascii="Arial" w:hAnsi="Arial" w:cs="Arial"/>
          <w:b/>
          <w:bCs/>
          <w:color w:val="FF0000"/>
        </w:rPr>
      </w:pPr>
      <w:r w:rsidRPr="2635D236">
        <w:rPr>
          <w:rFonts w:ascii="Arial" w:hAnsi="Arial" w:cs="Arial"/>
          <w:b/>
          <w:bCs/>
          <w:color w:val="FF0000"/>
        </w:rPr>
        <w:t xml:space="preserve">NOTE: THIS CONTENT SHOULD ONLY BE </w:t>
      </w:r>
      <w:r w:rsidR="007D3CF4">
        <w:rPr>
          <w:rFonts w:ascii="Arial" w:hAnsi="Arial" w:cs="Arial"/>
          <w:b/>
          <w:bCs/>
          <w:color w:val="FF0000"/>
        </w:rPr>
        <w:t>DISTRIBUTED</w:t>
      </w:r>
      <w:r w:rsidRPr="2635D236">
        <w:rPr>
          <w:rFonts w:ascii="Arial" w:hAnsi="Arial" w:cs="Arial"/>
          <w:b/>
          <w:bCs/>
          <w:color w:val="FF0000"/>
        </w:rPr>
        <w:t xml:space="preserve"> </w:t>
      </w:r>
      <w:r w:rsidR="0BB3B696" w:rsidRPr="2635D236">
        <w:rPr>
          <w:rFonts w:ascii="Arial" w:hAnsi="Arial" w:cs="Arial"/>
          <w:b/>
          <w:bCs/>
          <w:color w:val="FF0000"/>
        </w:rPr>
        <w:t xml:space="preserve">NOW THROUGH </w:t>
      </w:r>
      <w:r w:rsidR="00C66BCE">
        <w:rPr>
          <w:rFonts w:ascii="Arial" w:hAnsi="Arial" w:cs="Arial"/>
          <w:b/>
          <w:bCs/>
          <w:color w:val="FF0000"/>
        </w:rPr>
        <w:t>MAY</w:t>
      </w:r>
      <w:r w:rsidR="0BB3B696" w:rsidRPr="2635D236">
        <w:rPr>
          <w:rFonts w:ascii="Arial" w:hAnsi="Arial" w:cs="Arial"/>
          <w:b/>
          <w:bCs/>
          <w:color w:val="FF0000"/>
        </w:rPr>
        <w:t xml:space="preserve"> </w:t>
      </w:r>
      <w:r w:rsidR="00C66BCE">
        <w:rPr>
          <w:rFonts w:ascii="Arial" w:hAnsi="Arial" w:cs="Arial"/>
          <w:b/>
          <w:bCs/>
          <w:color w:val="FF0000"/>
        </w:rPr>
        <w:t>31</w:t>
      </w:r>
      <w:r w:rsidR="0BB3B696" w:rsidRPr="2635D236">
        <w:rPr>
          <w:rFonts w:ascii="Arial" w:hAnsi="Arial" w:cs="Arial"/>
          <w:b/>
          <w:bCs/>
          <w:color w:val="FF0000"/>
        </w:rPr>
        <w:t>, 202</w:t>
      </w:r>
      <w:r w:rsidR="00CD24B1">
        <w:rPr>
          <w:rFonts w:ascii="Arial" w:hAnsi="Arial" w:cs="Arial"/>
          <w:b/>
          <w:bCs/>
          <w:color w:val="FF0000"/>
        </w:rPr>
        <w:t>5</w:t>
      </w:r>
      <w:r w:rsidR="0BB3B696" w:rsidRPr="2635D236">
        <w:rPr>
          <w:rFonts w:ascii="Arial" w:hAnsi="Arial" w:cs="Arial"/>
          <w:b/>
          <w:bCs/>
          <w:color w:val="FF0000"/>
        </w:rPr>
        <w:t xml:space="preserve">. </w:t>
      </w:r>
    </w:p>
    <w:p w14:paraId="1503DBB7" w14:textId="6AE28FF2" w:rsidR="004A1212" w:rsidRPr="00E57E15" w:rsidRDefault="004A1212" w:rsidP="004A1212">
      <w:pPr>
        <w:pStyle w:val="Heading1"/>
        <w:rPr>
          <w:rFonts w:ascii="Arial" w:hAnsi="Arial" w:cs="Arial"/>
        </w:rPr>
      </w:pPr>
      <w:r w:rsidRPr="00E57E15">
        <w:rPr>
          <w:rFonts w:ascii="Arial" w:hAnsi="Arial" w:cs="Arial"/>
        </w:rPr>
        <w:t>Newsletter Content</w:t>
      </w:r>
    </w:p>
    <w:p w14:paraId="3339EEED" w14:textId="5BDF518B" w:rsidR="009145FF" w:rsidRPr="00E57E15" w:rsidRDefault="00224B95" w:rsidP="00693014">
      <w:pPr>
        <w:tabs>
          <w:tab w:val="right" w:pos="9360"/>
        </w:tabs>
        <w:rPr>
          <w:rFonts w:ascii="Arial" w:hAnsi="Arial" w:cs="Arial"/>
          <w:i/>
          <w:iCs/>
        </w:rPr>
      </w:pPr>
      <w:r w:rsidRPr="00E57E15">
        <w:rPr>
          <w:rFonts w:ascii="Arial" w:hAnsi="Arial" w:cs="Arial"/>
          <w:i/>
          <w:iCs/>
        </w:rPr>
        <w:t xml:space="preserve">The following content may be shared with your organization's mailing list or email newsletter as a standalone email or short blurb for inclusion in a regularly scheduled newsletter. </w:t>
      </w:r>
    </w:p>
    <w:p w14:paraId="07EE4225" w14:textId="43729688" w:rsidR="00232564" w:rsidRPr="004A1212" w:rsidRDefault="00232564" w:rsidP="00232564">
      <w:pPr>
        <w:pStyle w:val="Heading2"/>
      </w:pPr>
      <w:r>
        <w:t xml:space="preserve">Standalone Email – </w:t>
      </w:r>
      <w:r w:rsidRPr="008D479B">
        <w:rPr>
          <w:highlight w:val="yellow"/>
        </w:rPr>
        <w:t xml:space="preserve">May be Shared Anytime </w:t>
      </w:r>
      <w:r w:rsidR="008D479B" w:rsidRPr="008D479B">
        <w:rPr>
          <w:highlight w:val="yellow"/>
        </w:rPr>
        <w:t xml:space="preserve">Through </w:t>
      </w:r>
      <w:r w:rsidR="00C66BCE">
        <w:rPr>
          <w:highlight w:val="yellow"/>
        </w:rPr>
        <w:t>May</w:t>
      </w:r>
      <w:r w:rsidR="008D479B" w:rsidRPr="008D479B">
        <w:rPr>
          <w:highlight w:val="yellow"/>
        </w:rPr>
        <w:t xml:space="preserve"> </w:t>
      </w:r>
      <w:r w:rsidR="00C66BCE">
        <w:rPr>
          <w:highlight w:val="yellow"/>
        </w:rPr>
        <w:t>30</w:t>
      </w:r>
      <w:r w:rsidR="008D479B" w:rsidRPr="008D479B">
        <w:rPr>
          <w:highlight w:val="yellow"/>
        </w:rPr>
        <w:t>, 2025</w:t>
      </w:r>
    </w:p>
    <w:p w14:paraId="5A6C323F" w14:textId="77777777" w:rsidR="00232564" w:rsidRDefault="00232564" w:rsidP="00232564">
      <w:pPr>
        <w:pStyle w:val="Heading2"/>
      </w:pPr>
    </w:p>
    <w:p w14:paraId="03D08C8F" w14:textId="0C67EFC9" w:rsidR="00232564" w:rsidRPr="00C66BCE" w:rsidRDefault="00232564" w:rsidP="5258E03D">
      <w:pPr>
        <w:rPr>
          <w:rFonts w:ascii="Arial" w:eastAsia="Arial" w:hAnsi="Arial" w:cs="Arial"/>
          <w:b/>
          <w:bCs/>
          <w:szCs w:val="22"/>
        </w:rPr>
      </w:pPr>
      <w:r w:rsidRPr="5258E03D">
        <w:rPr>
          <w:rFonts w:ascii="Arial" w:eastAsia="Arial" w:hAnsi="Arial" w:cs="Arial"/>
          <w:b/>
          <w:bCs/>
          <w:sz w:val="24"/>
          <w:u w:val="single"/>
        </w:rPr>
        <w:t>Subject:</w:t>
      </w:r>
      <w:r w:rsidRPr="5258E03D">
        <w:rPr>
          <w:rFonts w:ascii="Arial" w:eastAsia="Arial" w:hAnsi="Arial" w:cs="Arial"/>
          <w:b/>
          <w:bCs/>
          <w:sz w:val="24"/>
        </w:rPr>
        <w:t xml:space="preserve"> </w:t>
      </w:r>
      <w:r w:rsidR="00C66BCE" w:rsidRPr="00C66BCE">
        <w:rPr>
          <w:rFonts w:ascii="Arial" w:eastAsia="Arial" w:hAnsi="Arial" w:cs="Arial"/>
          <w:szCs w:val="22"/>
        </w:rPr>
        <w:t xml:space="preserve">Get Ready for the 2025 Marin Commutes Spring Challenge! </w:t>
      </w:r>
    </w:p>
    <w:p w14:paraId="6EEB0E24" w14:textId="012C047D" w:rsidR="00232564" w:rsidRPr="00C66BCE" w:rsidRDefault="00C66BCE" w:rsidP="5258E03D">
      <w:pPr>
        <w:rPr>
          <w:rFonts w:ascii="Arial" w:eastAsia="Arial" w:hAnsi="Arial" w:cs="Arial"/>
          <w:szCs w:val="22"/>
        </w:rPr>
      </w:pPr>
      <w:r w:rsidRPr="00C66BCE">
        <w:rPr>
          <w:rFonts w:ascii="Arial" w:eastAsia="Arial" w:hAnsi="Arial" w:cs="Arial"/>
          <w:szCs w:val="22"/>
        </w:rPr>
        <w:t xml:space="preserve">The Marin Commutes Spring Commute Challenge is back for 2025! From now until May 31st, log your sustainable trips to earn rewards and help build a cleaner, healthier, less congested Marin County!  </w:t>
      </w:r>
    </w:p>
    <w:p w14:paraId="618658DE" w14:textId="77777777" w:rsidR="00C66BCE" w:rsidRPr="00C66BCE" w:rsidRDefault="00C66BCE" w:rsidP="00C66BCE">
      <w:pPr>
        <w:rPr>
          <w:rFonts w:ascii="Arial" w:eastAsia="Arial" w:hAnsi="Arial" w:cs="Arial"/>
          <w:b/>
          <w:bCs/>
          <w:szCs w:val="22"/>
          <w:shd w:val="clear" w:color="auto" w:fill="FFFFFF"/>
        </w:rPr>
      </w:pPr>
      <w:r w:rsidRPr="00C66BCE">
        <w:rPr>
          <w:rFonts w:ascii="Arial" w:eastAsia="Arial" w:hAnsi="Arial" w:cs="Arial"/>
          <w:b/>
          <w:bCs/>
          <w:szCs w:val="22"/>
          <w:shd w:val="clear" w:color="auto" w:fill="FFFFFF"/>
        </w:rPr>
        <w:t>Why Participate? </w:t>
      </w:r>
    </w:p>
    <w:p w14:paraId="7A0C186F" w14:textId="77777777" w:rsidR="00C66BCE" w:rsidRPr="00C66BCE" w:rsidRDefault="00C66BCE" w:rsidP="00C66BCE">
      <w:pPr>
        <w:numPr>
          <w:ilvl w:val="0"/>
          <w:numId w:val="22"/>
        </w:numPr>
        <w:rPr>
          <w:rFonts w:ascii="Arial" w:eastAsia="Arial" w:hAnsi="Arial" w:cs="Arial"/>
          <w:szCs w:val="22"/>
          <w:shd w:val="clear" w:color="auto" w:fill="FFFFFF"/>
        </w:rPr>
      </w:pPr>
      <w:r w:rsidRPr="00C66BCE">
        <w:rPr>
          <w:rFonts w:ascii="Arial" w:eastAsia="Arial" w:hAnsi="Arial" w:cs="Arial"/>
          <w:szCs w:val="22"/>
          <w:shd w:val="clear" w:color="auto" w:fill="FFFFFF"/>
        </w:rPr>
        <w:t>Feel the Season: Embrace the season of renewal and make the most of the extra daylight with an active commute to boost your health and reduce stress!  </w:t>
      </w:r>
    </w:p>
    <w:p w14:paraId="3D1247B8" w14:textId="77777777" w:rsidR="00C66BCE" w:rsidRPr="00C66BCE" w:rsidRDefault="00C66BCE" w:rsidP="00C66BCE">
      <w:pPr>
        <w:numPr>
          <w:ilvl w:val="0"/>
          <w:numId w:val="23"/>
        </w:numPr>
        <w:rPr>
          <w:rFonts w:ascii="Arial" w:eastAsia="Arial" w:hAnsi="Arial" w:cs="Arial"/>
          <w:szCs w:val="22"/>
          <w:shd w:val="clear" w:color="auto" w:fill="FFFFFF"/>
        </w:rPr>
      </w:pPr>
      <w:r w:rsidRPr="00C66BCE">
        <w:rPr>
          <w:rFonts w:ascii="Arial" w:eastAsia="Arial" w:hAnsi="Arial" w:cs="Arial"/>
          <w:szCs w:val="22"/>
          <w:shd w:val="clear" w:color="auto" w:fill="FFFFFF"/>
        </w:rPr>
        <w:t>Rediscover Marin: Marin County is a beautiful place to bike ride and walk, and sustainable trips help keep it that way! </w:t>
      </w:r>
    </w:p>
    <w:p w14:paraId="01563F2E" w14:textId="77777777" w:rsidR="00C66BCE" w:rsidRPr="00C66BCE" w:rsidRDefault="00C66BCE" w:rsidP="00C66BCE">
      <w:pPr>
        <w:numPr>
          <w:ilvl w:val="0"/>
          <w:numId w:val="24"/>
        </w:numPr>
        <w:rPr>
          <w:rFonts w:ascii="Arial" w:eastAsia="Arial" w:hAnsi="Arial" w:cs="Arial"/>
          <w:szCs w:val="22"/>
          <w:shd w:val="clear" w:color="auto" w:fill="FFFFFF"/>
        </w:rPr>
      </w:pPr>
      <w:r w:rsidRPr="00C66BCE">
        <w:rPr>
          <w:rFonts w:ascii="Arial" w:eastAsia="Arial" w:hAnsi="Arial" w:cs="Arial"/>
          <w:szCs w:val="22"/>
          <w:shd w:val="clear" w:color="auto" w:fill="FFFFFF"/>
        </w:rPr>
        <w:t>Inspire Others: Whether you're hopping on a bike, trying bikeshare or starting a carpool or vanpool, your commute choices can motivate friends, coworkers, and neighbors to rethink how they get around. </w:t>
      </w:r>
    </w:p>
    <w:p w14:paraId="64C27950" w14:textId="6339550B" w:rsidR="00C66BCE" w:rsidRPr="00C66BCE" w:rsidRDefault="00C66BCE" w:rsidP="00C66BCE">
      <w:pPr>
        <w:numPr>
          <w:ilvl w:val="0"/>
          <w:numId w:val="25"/>
        </w:numPr>
        <w:rPr>
          <w:rFonts w:ascii="Arial" w:eastAsia="Arial" w:hAnsi="Arial" w:cs="Arial"/>
          <w:szCs w:val="22"/>
          <w:shd w:val="clear" w:color="auto" w:fill="FFFFFF"/>
        </w:rPr>
      </w:pPr>
      <w:r w:rsidRPr="00C66BCE">
        <w:rPr>
          <w:rFonts w:ascii="Arial" w:eastAsia="Arial" w:hAnsi="Arial" w:cs="Arial"/>
          <w:szCs w:val="22"/>
          <w:shd w:val="clear" w:color="auto" w:fill="FFFFFF"/>
        </w:rPr>
        <w:t>Exciting New Rewards: Enter weekly drawings for a $50 gift card, log trips during special challenge periods to get 2x or even 3x multipliers towards year-round rewards and compete for a $300 Grand Prize gift card!  </w:t>
      </w:r>
    </w:p>
    <w:p w14:paraId="13B4D559" w14:textId="77777777" w:rsidR="00C66BCE" w:rsidRPr="00C66BCE" w:rsidRDefault="00C66BCE" w:rsidP="00C66BCE">
      <w:pPr>
        <w:numPr>
          <w:ilvl w:val="0"/>
          <w:numId w:val="26"/>
        </w:numPr>
        <w:rPr>
          <w:rFonts w:ascii="Arial" w:eastAsia="Arial" w:hAnsi="Arial" w:cs="Arial"/>
          <w:szCs w:val="22"/>
          <w:shd w:val="clear" w:color="auto" w:fill="FFFFFF"/>
        </w:rPr>
      </w:pPr>
      <w:r w:rsidRPr="00C66BCE">
        <w:rPr>
          <w:rFonts w:ascii="Arial" w:eastAsia="Arial" w:hAnsi="Arial" w:cs="Arial"/>
          <w:szCs w:val="22"/>
          <w:shd w:val="clear" w:color="auto" w:fill="FFFFFF"/>
        </w:rPr>
        <w:t>Share Your Story: Tell us about your commute on social media with the hashtag #MarinCommutes – the first 10 posters will receive a $25 gift card</w:t>
      </w:r>
    </w:p>
    <w:p w14:paraId="3D28A796" w14:textId="7A078BB2" w:rsidR="00811FAA" w:rsidRPr="00315276" w:rsidRDefault="00811FAA" w:rsidP="5258E03D">
      <w:pPr>
        <w:rPr>
          <w:rFonts w:ascii="Arial" w:eastAsia="Arial" w:hAnsi="Arial" w:cs="Arial"/>
          <w:szCs w:val="22"/>
        </w:rPr>
      </w:pPr>
    </w:p>
    <w:p w14:paraId="1B56D317" w14:textId="503B83A3" w:rsidR="004A1212" w:rsidRDefault="00C66BCE" w:rsidP="004A1212">
      <w:pPr>
        <w:pStyle w:val="Heading2"/>
        <w:rPr>
          <w:rFonts w:ascii="Arial" w:eastAsia="Arial" w:hAnsi="Arial" w:cs="Arial"/>
          <w:b w:val="0"/>
          <w:bCs w:val="0"/>
          <w:color w:val="auto"/>
          <w:sz w:val="22"/>
          <w:szCs w:val="22"/>
        </w:rPr>
      </w:pPr>
      <w:r w:rsidRPr="00C66BCE">
        <w:rPr>
          <w:rFonts w:ascii="Arial" w:eastAsia="Arial" w:hAnsi="Arial" w:cs="Arial"/>
          <w:b w:val="0"/>
          <w:bCs w:val="0"/>
          <w:color w:val="auto"/>
          <w:sz w:val="22"/>
          <w:szCs w:val="22"/>
        </w:rPr>
        <w:t xml:space="preserve">Ready to spring into motion? Learn more and start logging trips at </w:t>
      </w:r>
      <w:hyperlink r:id="rId14" w:tgtFrame="_blank" w:tooltip="https://marincommutes.org/rewards/spring-commute-challenge/" w:history="1">
        <w:r w:rsidR="00E03F4B" w:rsidRPr="00E03F4B">
          <w:rPr>
            <w:rFonts w:ascii="Arial" w:eastAsia="Arial" w:hAnsi="Arial" w:cs="Arial"/>
            <w:b w:val="0"/>
            <w:bCs w:val="0"/>
            <w:color w:val="auto"/>
            <w:sz w:val="22"/>
            <w:szCs w:val="22"/>
          </w:rPr>
          <w:t>https://marincommutes.org/rewards/spring-commute-challenge/</w:t>
        </w:r>
      </w:hyperlink>
    </w:p>
    <w:p w14:paraId="01B604CD" w14:textId="77777777" w:rsidR="00C66BCE" w:rsidRPr="00C66BCE" w:rsidRDefault="00C66BCE" w:rsidP="00C66BCE"/>
    <w:p w14:paraId="2FEA6221" w14:textId="4C652B98" w:rsidR="38E33632" w:rsidRDefault="006A5EFE" w:rsidP="004A1212">
      <w:pPr>
        <w:pStyle w:val="Heading2"/>
        <w:rPr>
          <w:rFonts w:ascii="Arial" w:hAnsi="Arial" w:cs="Arial"/>
        </w:rPr>
      </w:pPr>
      <w:r>
        <w:t xml:space="preserve">Short Blurb </w:t>
      </w:r>
      <w:r w:rsidR="008D479B">
        <w:t xml:space="preserve">- </w:t>
      </w:r>
      <w:r w:rsidRPr="008D479B">
        <w:rPr>
          <w:highlight w:val="yellow"/>
        </w:rPr>
        <w:t xml:space="preserve">For Inclusion in Regularly Scheduled </w:t>
      </w:r>
      <w:r w:rsidRPr="00733CE6">
        <w:rPr>
          <w:highlight w:val="yellow"/>
        </w:rPr>
        <w:t>Newsletter</w:t>
      </w:r>
      <w:r w:rsidR="00733CE6" w:rsidRPr="00733CE6">
        <w:rPr>
          <w:highlight w:val="yellow"/>
        </w:rPr>
        <w:t xml:space="preserve"> through May 30, 2025</w:t>
      </w:r>
    </w:p>
    <w:p w14:paraId="214B1074" w14:textId="21EDD707" w:rsidR="2876E233" w:rsidRDefault="2876E233" w:rsidP="2876E233">
      <w:pPr>
        <w:pStyle w:val="Heading2"/>
      </w:pPr>
    </w:p>
    <w:p w14:paraId="26826244" w14:textId="77777777" w:rsidR="00C66BCE" w:rsidRDefault="00C66BCE" w:rsidP="00C66BCE">
      <w:pPr>
        <w:rPr>
          <w:rFonts w:ascii="Calibri" w:hAnsi="Calibri" w:cs="Calibri"/>
          <w:b/>
          <w:bCs/>
          <w:sz w:val="24"/>
        </w:rPr>
      </w:pPr>
      <w:r w:rsidRPr="00C66BCE">
        <w:rPr>
          <w:rFonts w:ascii="Arial" w:hAnsi="Arial" w:cs="Arial"/>
          <w:b/>
          <w:bCs/>
        </w:rPr>
        <w:t xml:space="preserve">Revitalize your Routine: Join the Spring Commute Challenge!  </w:t>
      </w:r>
    </w:p>
    <w:p w14:paraId="0FA724AC" w14:textId="1BE5267D" w:rsidR="00C66BCE" w:rsidRPr="00C66BCE" w:rsidRDefault="00C66BCE" w:rsidP="00C66BCE">
      <w:pPr>
        <w:rPr>
          <w:rFonts w:ascii="Calibri" w:hAnsi="Calibri" w:cs="Calibri"/>
          <w:b/>
          <w:bCs/>
          <w:sz w:val="24"/>
        </w:rPr>
      </w:pPr>
      <w:r w:rsidRPr="00E57E15">
        <w:rPr>
          <w:rFonts w:ascii="Arial" w:eastAsia="Arial" w:hAnsi="Arial" w:cs="Arial"/>
          <w:szCs w:val="22"/>
        </w:rPr>
        <w:t>Don’t miss the</w:t>
      </w:r>
      <w:r w:rsidRPr="00C66BCE">
        <w:rPr>
          <w:rFonts w:ascii="Arial" w:eastAsia="Arial" w:hAnsi="Arial" w:cs="Arial"/>
          <w:szCs w:val="22"/>
        </w:rPr>
        <w:t xml:space="preserve"> Spring </w:t>
      </w:r>
      <w:r>
        <w:rPr>
          <w:rFonts w:ascii="Arial" w:eastAsia="Arial" w:hAnsi="Arial" w:cs="Arial"/>
          <w:szCs w:val="22"/>
        </w:rPr>
        <w:t xml:space="preserve">Commute </w:t>
      </w:r>
      <w:r w:rsidRPr="00C66BCE">
        <w:rPr>
          <w:rFonts w:ascii="Arial" w:eastAsia="Arial" w:hAnsi="Arial" w:cs="Arial"/>
          <w:szCs w:val="22"/>
        </w:rPr>
        <w:t xml:space="preserve">Challenge </w:t>
      </w:r>
      <w:r>
        <w:rPr>
          <w:rFonts w:ascii="Arial" w:eastAsia="Arial" w:hAnsi="Arial" w:cs="Arial"/>
          <w:szCs w:val="22"/>
        </w:rPr>
        <w:t>running from</w:t>
      </w:r>
      <w:r w:rsidRPr="00C66BCE">
        <w:rPr>
          <w:rFonts w:ascii="Arial" w:eastAsia="Arial" w:hAnsi="Arial" w:cs="Arial"/>
          <w:szCs w:val="22"/>
        </w:rPr>
        <w:t xml:space="preserve"> April 28</w:t>
      </w:r>
      <w:r w:rsidR="007C32FA">
        <w:rPr>
          <w:rFonts w:ascii="Arial" w:eastAsia="Arial" w:hAnsi="Arial" w:cs="Arial"/>
          <w:szCs w:val="22"/>
        </w:rPr>
        <w:t>th</w:t>
      </w:r>
      <w:r w:rsidRPr="00C66BCE">
        <w:rPr>
          <w:rFonts w:ascii="Arial" w:eastAsia="Arial" w:hAnsi="Arial" w:cs="Arial"/>
          <w:szCs w:val="22"/>
        </w:rPr>
        <w:t xml:space="preserve"> </w:t>
      </w:r>
      <w:r>
        <w:rPr>
          <w:rFonts w:ascii="Arial" w:eastAsia="Arial" w:hAnsi="Arial" w:cs="Arial"/>
          <w:szCs w:val="22"/>
        </w:rPr>
        <w:t>t</w:t>
      </w:r>
      <w:r w:rsidRPr="00C66BCE">
        <w:rPr>
          <w:rFonts w:ascii="Arial" w:eastAsia="Arial" w:hAnsi="Arial" w:cs="Arial"/>
          <w:szCs w:val="22"/>
        </w:rPr>
        <w:t>hrough May 31</w:t>
      </w:r>
      <w:r w:rsidR="007C32FA">
        <w:rPr>
          <w:rFonts w:ascii="Arial" w:eastAsia="Arial" w:hAnsi="Arial" w:cs="Arial"/>
          <w:szCs w:val="22"/>
        </w:rPr>
        <w:t>st. C</w:t>
      </w:r>
      <w:r w:rsidRPr="00C66BCE">
        <w:rPr>
          <w:rFonts w:ascii="Arial" w:eastAsia="Arial" w:hAnsi="Arial" w:cs="Arial"/>
          <w:szCs w:val="22"/>
        </w:rPr>
        <w:t>ommuters traveling to and from Marin County will have the opportunity to: </w:t>
      </w:r>
    </w:p>
    <w:p w14:paraId="1A36A378" w14:textId="77777777" w:rsidR="00C66BCE" w:rsidRPr="00C66BCE" w:rsidRDefault="00C66BCE" w:rsidP="00C66BCE">
      <w:pPr>
        <w:numPr>
          <w:ilvl w:val="0"/>
          <w:numId w:val="27"/>
        </w:numPr>
        <w:rPr>
          <w:rFonts w:ascii="Arial" w:eastAsia="Arial" w:hAnsi="Arial" w:cs="Arial"/>
          <w:szCs w:val="22"/>
        </w:rPr>
      </w:pPr>
      <w:r w:rsidRPr="00C66BCE">
        <w:rPr>
          <w:rFonts w:ascii="Arial" w:eastAsia="Arial" w:hAnsi="Arial" w:cs="Arial"/>
          <w:szCs w:val="22"/>
        </w:rPr>
        <w:t>Revitalize the daily commute experience by trying active or shared options </w:t>
      </w:r>
    </w:p>
    <w:p w14:paraId="3D29E2EC" w14:textId="6EF6284B" w:rsidR="00C66BCE" w:rsidRPr="00C66BCE" w:rsidRDefault="00C66BCE" w:rsidP="00C66BCE">
      <w:pPr>
        <w:numPr>
          <w:ilvl w:val="0"/>
          <w:numId w:val="28"/>
        </w:numPr>
        <w:rPr>
          <w:rFonts w:ascii="Arial" w:eastAsia="Arial" w:hAnsi="Arial" w:cs="Arial"/>
          <w:szCs w:val="22"/>
        </w:rPr>
      </w:pPr>
      <w:r w:rsidRPr="00C66BCE">
        <w:rPr>
          <w:rFonts w:ascii="Arial" w:eastAsia="Arial" w:hAnsi="Arial" w:cs="Arial"/>
          <w:szCs w:val="22"/>
        </w:rPr>
        <w:t>Get rewarded for logging a first-time bike</w:t>
      </w:r>
      <w:r w:rsidR="00A061F1">
        <w:rPr>
          <w:rFonts w:ascii="Arial" w:eastAsia="Arial" w:hAnsi="Arial" w:cs="Arial"/>
          <w:szCs w:val="22"/>
        </w:rPr>
        <w:t>/</w:t>
      </w:r>
      <w:r w:rsidRPr="00C66BCE">
        <w:rPr>
          <w:rFonts w:ascii="Arial" w:eastAsia="Arial" w:hAnsi="Arial" w:cs="Arial"/>
          <w:szCs w:val="22"/>
        </w:rPr>
        <w:t>bikeshare trip</w:t>
      </w:r>
      <w:r w:rsidR="00A061F1">
        <w:rPr>
          <w:rFonts w:ascii="Arial" w:eastAsia="Arial" w:hAnsi="Arial" w:cs="Arial"/>
          <w:szCs w:val="22"/>
        </w:rPr>
        <w:t>,</w:t>
      </w:r>
      <w:r w:rsidRPr="00C66BCE">
        <w:rPr>
          <w:rFonts w:ascii="Arial" w:eastAsia="Arial" w:hAnsi="Arial" w:cs="Arial"/>
          <w:szCs w:val="22"/>
        </w:rPr>
        <w:t xml:space="preserve"> riding </w:t>
      </w:r>
      <w:r w:rsidR="00A061F1">
        <w:rPr>
          <w:rFonts w:ascii="Arial" w:eastAsia="Arial" w:hAnsi="Arial" w:cs="Arial"/>
          <w:szCs w:val="22"/>
        </w:rPr>
        <w:t>in May</w:t>
      </w:r>
      <w:r w:rsidR="00E57E15">
        <w:rPr>
          <w:rFonts w:ascii="Arial" w:eastAsia="Arial" w:hAnsi="Arial" w:cs="Arial"/>
          <w:szCs w:val="22"/>
        </w:rPr>
        <w:t>,</w:t>
      </w:r>
      <w:r w:rsidR="00A061F1">
        <w:rPr>
          <w:rFonts w:ascii="Arial" w:eastAsia="Arial" w:hAnsi="Arial" w:cs="Arial"/>
          <w:szCs w:val="22"/>
        </w:rPr>
        <w:t xml:space="preserve"> and </w:t>
      </w:r>
      <w:r w:rsidRPr="00C66BCE">
        <w:rPr>
          <w:rFonts w:ascii="Arial" w:eastAsia="Arial" w:hAnsi="Arial" w:cs="Arial"/>
          <w:szCs w:val="22"/>
        </w:rPr>
        <w:t>on Bike to Work Day </w:t>
      </w:r>
    </w:p>
    <w:p w14:paraId="0AF357A5" w14:textId="77777777" w:rsidR="00C66BCE" w:rsidRPr="00C66BCE" w:rsidRDefault="00C66BCE" w:rsidP="00C66BCE">
      <w:pPr>
        <w:numPr>
          <w:ilvl w:val="0"/>
          <w:numId w:val="29"/>
        </w:numPr>
        <w:rPr>
          <w:rFonts w:ascii="Arial" w:eastAsia="Arial" w:hAnsi="Arial" w:cs="Arial"/>
          <w:szCs w:val="22"/>
        </w:rPr>
      </w:pPr>
      <w:r w:rsidRPr="00C66BCE">
        <w:rPr>
          <w:rFonts w:ascii="Arial" w:eastAsia="Arial" w:hAnsi="Arial" w:cs="Arial"/>
          <w:szCs w:val="22"/>
        </w:rPr>
        <w:t>Qualify for meaningful bonus incentives beyond the standard year-round offerings </w:t>
      </w:r>
    </w:p>
    <w:p w14:paraId="34761B9A" w14:textId="77777777" w:rsidR="00C66BCE" w:rsidRPr="00C66BCE" w:rsidRDefault="00C66BCE" w:rsidP="007C32FA">
      <w:pPr>
        <w:rPr>
          <w:rFonts w:ascii="Arial" w:eastAsia="Arial" w:hAnsi="Arial" w:cs="Arial"/>
          <w:szCs w:val="22"/>
        </w:rPr>
      </w:pPr>
      <w:r w:rsidRPr="00C66BCE">
        <w:rPr>
          <w:rFonts w:ascii="Arial" w:eastAsia="Arial" w:hAnsi="Arial" w:cs="Arial"/>
          <w:szCs w:val="22"/>
        </w:rPr>
        <w:t>With longer daylight hours, spring provides an ideal opportunity to incorporate active or shared transportation options into your commute routines. </w:t>
      </w:r>
    </w:p>
    <w:p w14:paraId="540D9BD7" w14:textId="12C47376" w:rsidR="38E33632" w:rsidRPr="0016777F" w:rsidRDefault="02233EDC" w:rsidP="5258E03D">
      <w:pPr>
        <w:rPr>
          <w:rFonts w:ascii="Arial" w:eastAsia="Arial" w:hAnsi="Arial" w:cs="Arial"/>
          <w:szCs w:val="22"/>
        </w:rPr>
      </w:pPr>
      <w:hyperlink r:id="rId15" w:history="1">
        <w:r w:rsidRPr="00E03F4B">
          <w:rPr>
            <w:rStyle w:val="Hyperlink"/>
            <w:rFonts w:ascii="Arial" w:eastAsia="Arial" w:hAnsi="Arial" w:cs="Arial"/>
            <w:b/>
            <w:bCs/>
            <w:szCs w:val="22"/>
          </w:rPr>
          <w:t>R</w:t>
        </w:r>
        <w:r w:rsidR="24C2801B" w:rsidRPr="00E03F4B">
          <w:rPr>
            <w:rStyle w:val="Hyperlink"/>
            <w:rFonts w:ascii="Arial" w:eastAsia="Arial" w:hAnsi="Arial" w:cs="Arial"/>
            <w:b/>
            <w:bCs/>
            <w:szCs w:val="22"/>
          </w:rPr>
          <w:t xml:space="preserve">EGISTER OR LOG IN </w:t>
        </w:r>
        <w:r w:rsidR="7E5C1FD8" w:rsidRPr="00E03F4B">
          <w:rPr>
            <w:rStyle w:val="Hyperlink"/>
            <w:rFonts w:ascii="Arial" w:eastAsia="Arial" w:hAnsi="Arial" w:cs="Arial"/>
            <w:b/>
            <w:bCs/>
            <w:szCs w:val="22"/>
          </w:rPr>
          <w:t>T</w:t>
        </w:r>
        <w:r w:rsidR="0D937EAF" w:rsidRPr="00E03F4B">
          <w:rPr>
            <w:rStyle w:val="Hyperlink"/>
            <w:rFonts w:ascii="Arial" w:eastAsia="Arial" w:hAnsi="Arial" w:cs="Arial"/>
            <w:b/>
            <w:bCs/>
            <w:szCs w:val="22"/>
          </w:rPr>
          <w:t>ODAY</w:t>
        </w:r>
      </w:hyperlink>
      <w:r w:rsidR="0D937EAF" w:rsidRPr="5258E03D">
        <w:rPr>
          <w:rFonts w:ascii="Arial" w:eastAsia="Arial" w:hAnsi="Arial" w:cs="Arial"/>
          <w:szCs w:val="22"/>
        </w:rPr>
        <w:t xml:space="preserve"> to</w:t>
      </w:r>
      <w:r w:rsidR="389E52D8" w:rsidRPr="5258E03D">
        <w:rPr>
          <w:rFonts w:ascii="Arial" w:eastAsia="Arial" w:hAnsi="Arial" w:cs="Arial"/>
          <w:szCs w:val="22"/>
        </w:rPr>
        <w:t xml:space="preserve"> </w:t>
      </w:r>
      <w:r w:rsidR="19113CBC" w:rsidRPr="5258E03D">
        <w:rPr>
          <w:rFonts w:ascii="Arial" w:eastAsia="Arial" w:hAnsi="Arial" w:cs="Arial"/>
          <w:szCs w:val="22"/>
        </w:rPr>
        <w:t xml:space="preserve">start earning rewards </w:t>
      </w:r>
      <w:r w:rsidR="1327D07A" w:rsidRPr="5258E03D">
        <w:rPr>
          <w:rFonts w:ascii="Arial" w:eastAsia="Arial" w:hAnsi="Arial" w:cs="Arial"/>
          <w:szCs w:val="22"/>
        </w:rPr>
        <w:t xml:space="preserve">while </w:t>
      </w:r>
      <w:r w:rsidR="19113CBC" w:rsidRPr="5258E03D">
        <w:rPr>
          <w:rFonts w:ascii="Arial" w:eastAsia="Arial" w:hAnsi="Arial" w:cs="Arial"/>
          <w:szCs w:val="22"/>
        </w:rPr>
        <w:t xml:space="preserve">fueling </w:t>
      </w:r>
      <w:r w:rsidR="2F06BECD" w:rsidRPr="5258E03D">
        <w:rPr>
          <w:rFonts w:ascii="Arial" w:eastAsia="Arial" w:hAnsi="Arial" w:cs="Arial"/>
          <w:szCs w:val="22"/>
        </w:rPr>
        <w:t xml:space="preserve">a </w:t>
      </w:r>
      <w:r w:rsidR="19113CBC" w:rsidRPr="5258E03D">
        <w:rPr>
          <w:rFonts w:ascii="Arial" w:eastAsia="Arial" w:hAnsi="Arial" w:cs="Arial"/>
          <w:szCs w:val="22"/>
        </w:rPr>
        <w:t xml:space="preserve">positive change for </w:t>
      </w:r>
      <w:r w:rsidRPr="5258E03D">
        <w:rPr>
          <w:rFonts w:ascii="Arial" w:eastAsia="Arial" w:hAnsi="Arial" w:cs="Arial"/>
          <w:szCs w:val="22"/>
        </w:rPr>
        <w:t>the environment</w:t>
      </w:r>
      <w:r w:rsidR="16A69132" w:rsidRPr="5258E03D">
        <w:rPr>
          <w:rFonts w:ascii="Arial" w:eastAsia="Arial" w:hAnsi="Arial" w:cs="Arial"/>
          <w:szCs w:val="22"/>
        </w:rPr>
        <w:t>!</w:t>
      </w:r>
    </w:p>
    <w:p w14:paraId="1E05CAFE" w14:textId="42121A46" w:rsidR="38E33632" w:rsidRPr="00E57E15" w:rsidRDefault="38E33632" w:rsidP="00DC626B">
      <w:pPr>
        <w:pStyle w:val="Heading1"/>
        <w:rPr>
          <w:rFonts w:ascii="Arial" w:hAnsi="Arial" w:cs="Arial"/>
        </w:rPr>
      </w:pPr>
      <w:r w:rsidRPr="00E57E15">
        <w:rPr>
          <w:rFonts w:ascii="Arial" w:hAnsi="Arial" w:cs="Arial"/>
        </w:rPr>
        <w:t xml:space="preserve">Social Media </w:t>
      </w:r>
      <w:r w:rsidR="005033F3" w:rsidRPr="00E57E15">
        <w:rPr>
          <w:rFonts w:ascii="Arial" w:hAnsi="Arial" w:cs="Arial"/>
        </w:rPr>
        <w:t>Content</w:t>
      </w:r>
    </w:p>
    <w:p w14:paraId="67E1ABBB" w14:textId="698E2162" w:rsidR="006505E2" w:rsidRPr="00E57E15" w:rsidRDefault="008A5578" w:rsidP="006505E2">
      <w:pPr>
        <w:rPr>
          <w:rFonts w:ascii="Arial" w:hAnsi="Arial" w:cs="Arial"/>
          <w:i/>
          <w:iCs/>
          <w:szCs w:val="22"/>
        </w:rPr>
      </w:pPr>
      <w:r w:rsidRPr="00E57E15">
        <w:rPr>
          <w:rFonts w:ascii="Arial" w:hAnsi="Arial" w:cs="Arial"/>
          <w:i/>
          <w:iCs/>
          <w:szCs w:val="22"/>
        </w:rPr>
        <w:t xml:space="preserve">The following social media posts may be shared as-is or adapted to suit your organization's tone and voice. </w:t>
      </w:r>
      <w:r w:rsidR="00EA57C0" w:rsidRPr="00E57E15">
        <w:rPr>
          <w:rFonts w:ascii="Arial" w:hAnsi="Arial" w:cs="Arial"/>
          <w:i/>
          <w:iCs/>
          <w:szCs w:val="22"/>
        </w:rPr>
        <w:t>You can also retweet or share posts directly from </w:t>
      </w:r>
      <w:r w:rsidR="00EA57C0" w:rsidRPr="00E57E15">
        <w:rPr>
          <w:rFonts w:ascii="Arial" w:hAnsi="Arial" w:cs="Arial"/>
          <w:b/>
          <w:bCs/>
          <w:i/>
          <w:iCs/>
          <w:szCs w:val="22"/>
        </w:rPr>
        <w:t>@MarinCommutes</w:t>
      </w:r>
      <w:r w:rsidR="00EA57C0" w:rsidRPr="00E57E15">
        <w:rPr>
          <w:rFonts w:ascii="Arial" w:hAnsi="Arial" w:cs="Arial"/>
          <w:i/>
          <w:iCs/>
          <w:szCs w:val="22"/>
        </w:rPr>
        <w:t> throughout the challenge period.</w:t>
      </w:r>
    </w:p>
    <w:p w14:paraId="1A4EBE96" w14:textId="77777777" w:rsidR="008D479B" w:rsidRPr="00917CFA" w:rsidRDefault="008D479B" w:rsidP="006505E2">
      <w:pPr>
        <w:rPr>
          <w:i/>
          <w:iCs/>
        </w:rPr>
      </w:pPr>
    </w:p>
    <w:tbl>
      <w:tblPr>
        <w:tblStyle w:val="TableGrid"/>
        <w:tblW w:w="9359" w:type="dxa"/>
        <w:tblLayout w:type="fixed"/>
        <w:tblLook w:val="06A0" w:firstRow="1" w:lastRow="0" w:firstColumn="1" w:lastColumn="0" w:noHBand="1" w:noVBand="1"/>
      </w:tblPr>
      <w:tblGrid>
        <w:gridCol w:w="1885"/>
        <w:gridCol w:w="3420"/>
        <w:gridCol w:w="4054"/>
      </w:tblGrid>
      <w:tr w:rsidR="2876E233" w14:paraId="3C393FCB" w14:textId="77777777" w:rsidTr="00E04312">
        <w:trPr>
          <w:trHeight w:val="300"/>
        </w:trPr>
        <w:tc>
          <w:tcPr>
            <w:tcW w:w="1885" w:type="dxa"/>
            <w:shd w:val="clear" w:color="auto" w:fill="4472C4" w:themeFill="accent1"/>
          </w:tcPr>
          <w:p w14:paraId="5E73DA5F" w14:textId="4A113C8D" w:rsidR="6905ECE4" w:rsidRPr="00124C84" w:rsidRDefault="47187656" w:rsidP="2635D236">
            <w:pPr>
              <w:rPr>
                <w:b/>
                <w:bCs/>
                <w:color w:val="E7E6E6" w:themeColor="background2"/>
                <w:sz w:val="21"/>
                <w:szCs w:val="21"/>
              </w:rPr>
            </w:pPr>
            <w:r w:rsidRPr="2635D236">
              <w:rPr>
                <w:b/>
                <w:bCs/>
                <w:color w:val="E7E6E6" w:themeColor="background2"/>
                <w:sz w:val="21"/>
                <w:szCs w:val="21"/>
              </w:rPr>
              <w:t>Date</w:t>
            </w:r>
            <w:r w:rsidR="5706D4FC" w:rsidRPr="2635D236">
              <w:rPr>
                <w:b/>
                <w:bCs/>
                <w:color w:val="E7E6E6" w:themeColor="background2"/>
                <w:sz w:val="21"/>
                <w:szCs w:val="21"/>
              </w:rPr>
              <w:t>(</w:t>
            </w:r>
            <w:r w:rsidRPr="2635D236">
              <w:rPr>
                <w:b/>
                <w:bCs/>
                <w:color w:val="E7E6E6" w:themeColor="background2"/>
                <w:sz w:val="21"/>
                <w:szCs w:val="21"/>
              </w:rPr>
              <w:t>s</w:t>
            </w:r>
            <w:r w:rsidR="5706D4FC" w:rsidRPr="2635D236">
              <w:rPr>
                <w:b/>
                <w:bCs/>
                <w:color w:val="E7E6E6" w:themeColor="background2"/>
                <w:sz w:val="21"/>
                <w:szCs w:val="21"/>
              </w:rPr>
              <w:t>)</w:t>
            </w:r>
          </w:p>
        </w:tc>
        <w:tc>
          <w:tcPr>
            <w:tcW w:w="3420" w:type="dxa"/>
            <w:shd w:val="clear" w:color="auto" w:fill="4472C4" w:themeFill="accent1"/>
          </w:tcPr>
          <w:p w14:paraId="6EC823DF" w14:textId="13F9B417" w:rsidR="6905ECE4" w:rsidRPr="00124C84" w:rsidRDefault="6905ECE4" w:rsidP="2876E233">
            <w:pPr>
              <w:rPr>
                <w:b/>
                <w:color w:val="E7E6E6" w:themeColor="background2"/>
                <w:sz w:val="21"/>
                <w:szCs w:val="22"/>
              </w:rPr>
            </w:pPr>
            <w:r w:rsidRPr="00124C84">
              <w:rPr>
                <w:b/>
                <w:color w:val="E7E6E6" w:themeColor="background2"/>
                <w:sz w:val="21"/>
                <w:szCs w:val="22"/>
              </w:rPr>
              <w:t>Copy</w:t>
            </w:r>
          </w:p>
        </w:tc>
        <w:tc>
          <w:tcPr>
            <w:tcW w:w="4054" w:type="dxa"/>
            <w:shd w:val="clear" w:color="auto" w:fill="4472C4" w:themeFill="accent1"/>
          </w:tcPr>
          <w:p w14:paraId="43523D1E" w14:textId="4653E4A5" w:rsidR="6905ECE4" w:rsidRPr="00124C84" w:rsidRDefault="6905ECE4" w:rsidP="2876E233">
            <w:pPr>
              <w:rPr>
                <w:b/>
                <w:color w:val="E7E6E6" w:themeColor="background2"/>
                <w:sz w:val="21"/>
                <w:szCs w:val="22"/>
              </w:rPr>
            </w:pPr>
            <w:r w:rsidRPr="00124C84">
              <w:rPr>
                <w:b/>
                <w:color w:val="E7E6E6" w:themeColor="background2"/>
                <w:sz w:val="21"/>
                <w:szCs w:val="22"/>
              </w:rPr>
              <w:t>Graphic</w:t>
            </w:r>
          </w:p>
        </w:tc>
      </w:tr>
      <w:tr w:rsidR="2876E233" w14:paraId="5E7F460C" w14:textId="77777777" w:rsidTr="00E04312">
        <w:trPr>
          <w:trHeight w:val="300"/>
        </w:trPr>
        <w:tc>
          <w:tcPr>
            <w:tcW w:w="1885" w:type="dxa"/>
          </w:tcPr>
          <w:p w14:paraId="610016FB" w14:textId="1F91B1B5" w:rsidR="2876E233" w:rsidRPr="00733CE6" w:rsidRDefault="001848DA" w:rsidP="00E04312">
            <w:pPr>
              <w:spacing w:line="360" w:lineRule="auto"/>
              <w:rPr>
                <w:rFonts w:ascii="Arial" w:eastAsia="Franklin Gothic Book" w:hAnsi="Arial" w:cs="Arial"/>
                <w:color w:val="000000" w:themeColor="text1"/>
                <w:sz w:val="21"/>
                <w:szCs w:val="21"/>
              </w:rPr>
            </w:pPr>
            <w:r w:rsidRPr="00733CE6">
              <w:rPr>
                <w:rFonts w:ascii="Arial" w:eastAsia="Franklin Gothic Book" w:hAnsi="Arial" w:cs="Arial"/>
                <w:color w:val="000000" w:themeColor="text1"/>
                <w:sz w:val="21"/>
                <w:szCs w:val="21"/>
              </w:rPr>
              <w:t>April 28</w:t>
            </w:r>
            <w:r w:rsidRPr="00733CE6">
              <w:rPr>
                <w:rFonts w:ascii="Arial" w:eastAsia="Franklin Gothic Book" w:hAnsi="Arial" w:cs="Arial"/>
                <w:color w:val="000000" w:themeColor="text1"/>
                <w:sz w:val="21"/>
                <w:szCs w:val="21"/>
                <w:vertAlign w:val="superscript"/>
              </w:rPr>
              <w:t>th</w:t>
            </w:r>
            <w:r w:rsidRPr="00733CE6">
              <w:rPr>
                <w:rFonts w:ascii="Arial" w:eastAsia="Franklin Gothic Book" w:hAnsi="Arial" w:cs="Arial"/>
                <w:color w:val="000000" w:themeColor="text1"/>
                <w:sz w:val="21"/>
                <w:szCs w:val="21"/>
              </w:rPr>
              <w:t xml:space="preserve"> or after</w:t>
            </w:r>
          </w:p>
        </w:tc>
        <w:tc>
          <w:tcPr>
            <w:tcW w:w="3420" w:type="dxa"/>
          </w:tcPr>
          <w:p w14:paraId="594C111B" w14:textId="77777777" w:rsidR="001848DA" w:rsidRPr="00410A13" w:rsidRDefault="001848DA" w:rsidP="001848DA">
            <w:pPr>
              <w:rPr>
                <w:rFonts w:ascii="Arial" w:hAnsi="Arial" w:cs="Arial"/>
              </w:rPr>
            </w:pPr>
            <w:r w:rsidRPr="00410A13">
              <w:rPr>
                <w:rFonts w:ascii="Arial" w:hAnsi="Arial" w:cs="Arial"/>
              </w:rPr>
              <w:t xml:space="preserve">The 2025 Spring Commute Challenge starts NOW! Log your trips through May </w:t>
            </w:r>
            <w:r>
              <w:rPr>
                <w:rFonts w:ascii="Arial" w:hAnsi="Arial" w:cs="Arial"/>
              </w:rPr>
              <w:t>31</w:t>
            </w:r>
            <w:r w:rsidRPr="00410A13">
              <w:rPr>
                <w:rFonts w:ascii="Arial" w:hAnsi="Arial" w:cs="Arial"/>
              </w:rPr>
              <w:t xml:space="preserve"> to win prizes and reduce your carbon footprint. Let’s get moving, Marin!  </w:t>
            </w:r>
          </w:p>
          <w:p w14:paraId="67761180" w14:textId="4BC9DC00" w:rsidR="001848DA" w:rsidRPr="00410A13" w:rsidRDefault="001848DA" w:rsidP="001848DA">
            <w:pPr>
              <w:rPr>
                <w:rFonts w:ascii="Arial" w:hAnsi="Arial" w:cs="Arial"/>
              </w:rPr>
            </w:pPr>
            <w:r w:rsidRPr="00410A13">
              <w:rPr>
                <w:rFonts w:ascii="Arial" w:hAnsi="Arial" w:cs="Arial"/>
              </w:rPr>
              <w:t xml:space="preserve">Sign up now: </w:t>
            </w:r>
            <w:hyperlink r:id="rId16" w:tgtFrame="_blank" w:tooltip="https://marincommutes.org/rewards/spring-commute-challenge/" w:history="1">
              <w:r w:rsidR="00E03F4B" w:rsidRPr="00E03F4B">
                <w:rPr>
                  <w:rFonts w:ascii="Arial" w:eastAsia="Arial" w:hAnsi="Arial" w:cs="Arial"/>
                  <w:szCs w:val="22"/>
                </w:rPr>
                <w:t>https://marinc</w:t>
              </w:r>
              <w:r w:rsidR="00E03F4B" w:rsidRPr="00E03F4B">
                <w:rPr>
                  <w:rFonts w:ascii="Arial" w:eastAsia="Arial" w:hAnsi="Arial" w:cs="Arial"/>
                  <w:szCs w:val="22"/>
                </w:rPr>
                <w:t>o</w:t>
              </w:r>
              <w:r w:rsidR="00E03F4B" w:rsidRPr="00E03F4B">
                <w:rPr>
                  <w:rFonts w:ascii="Arial" w:eastAsia="Arial" w:hAnsi="Arial" w:cs="Arial"/>
                  <w:szCs w:val="22"/>
                </w:rPr>
                <w:t>mmutes.org/rewards/spring-commute-challenge/</w:t>
              </w:r>
            </w:hyperlink>
          </w:p>
          <w:p w14:paraId="4DD3A944" w14:textId="3DC80841" w:rsidR="001848DA" w:rsidRPr="00410A13" w:rsidRDefault="001848DA" w:rsidP="001848DA">
            <w:pPr>
              <w:rPr>
                <w:rFonts w:ascii="Arial" w:hAnsi="Arial" w:cs="Arial"/>
              </w:rPr>
            </w:pPr>
            <w:r w:rsidRPr="00410A13">
              <w:rPr>
                <w:rFonts w:ascii="Arial" w:hAnsi="Arial" w:cs="Arial"/>
              </w:rPr>
              <w:t> #MarinCommutes </w:t>
            </w:r>
          </w:p>
          <w:p w14:paraId="6927AE97" w14:textId="54B99861" w:rsidR="00D264B3" w:rsidRDefault="00D264B3" w:rsidP="00495D45"/>
        </w:tc>
        <w:tc>
          <w:tcPr>
            <w:tcW w:w="4054" w:type="dxa"/>
          </w:tcPr>
          <w:p w14:paraId="6E8DECD8" w14:textId="697ACDBD" w:rsidR="00C27710" w:rsidRPr="00C27710" w:rsidRDefault="00C27710" w:rsidP="00C27710">
            <w:r w:rsidRPr="00C27710">
              <w:fldChar w:fldCharType="begin"/>
            </w:r>
            <w:r w:rsidRPr="00C27710">
              <w:instrText xml:space="preserve"> INCLUDEPICTURE "/Users/danielosullivan/Library/Group Containers/UBF8T346G9.ms/WebArchiveCopyPasteTempFiles/com.microsoft.Word/cAAAAAElFTkSuQmCC" \* MERGEFORMATINET </w:instrText>
            </w:r>
            <w:r w:rsidRPr="00C27710">
              <w:fldChar w:fldCharType="separate"/>
            </w:r>
            <w:r w:rsidRPr="00C27710">
              <w:rPr>
                <w:noProof/>
              </w:rPr>
              <w:drawing>
                <wp:inline distT="0" distB="0" distL="0" distR="0" wp14:anchorId="6F717477" wp14:editId="6C1A219A">
                  <wp:extent cx="2367131" cy="2367131"/>
                  <wp:effectExtent l="0" t="0" r="0" b="0"/>
                  <wp:docPr id="91209263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09263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7131" cy="23671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7710">
              <w:fldChar w:fldCharType="end"/>
            </w:r>
          </w:p>
          <w:p w14:paraId="04472E19" w14:textId="60ECD3ED" w:rsidR="2876E233" w:rsidRDefault="2876E233" w:rsidP="2876E233"/>
        </w:tc>
      </w:tr>
      <w:tr w:rsidR="001848DA" w14:paraId="154DDB3B" w14:textId="77777777" w:rsidTr="00E04312">
        <w:trPr>
          <w:trHeight w:val="300"/>
        </w:trPr>
        <w:tc>
          <w:tcPr>
            <w:tcW w:w="1885" w:type="dxa"/>
          </w:tcPr>
          <w:p w14:paraId="7271AF12" w14:textId="52A5AF45" w:rsidR="001848DA" w:rsidRPr="00733CE6" w:rsidRDefault="001848DA" w:rsidP="001848DA">
            <w:pPr>
              <w:rPr>
                <w:rFonts w:ascii="Arial" w:eastAsia="Franklin Gothic Book" w:hAnsi="Arial" w:cs="Arial"/>
                <w:color w:val="000000" w:themeColor="text1"/>
                <w:sz w:val="21"/>
                <w:szCs w:val="21"/>
              </w:rPr>
            </w:pPr>
            <w:r w:rsidRPr="00733CE6">
              <w:rPr>
                <w:rFonts w:ascii="Arial" w:eastAsia="Franklin Gothic Book" w:hAnsi="Arial" w:cs="Arial"/>
                <w:color w:val="000000" w:themeColor="text1"/>
                <w:sz w:val="21"/>
                <w:szCs w:val="21"/>
              </w:rPr>
              <w:lastRenderedPageBreak/>
              <w:t>May 14</w:t>
            </w:r>
          </w:p>
        </w:tc>
        <w:tc>
          <w:tcPr>
            <w:tcW w:w="3420" w:type="dxa"/>
          </w:tcPr>
          <w:p w14:paraId="7F0044F4" w14:textId="77777777" w:rsidR="001848DA" w:rsidRPr="00410A13" w:rsidRDefault="001848DA" w:rsidP="001848DA">
            <w:pPr>
              <w:rPr>
                <w:rFonts w:ascii="Arial" w:hAnsi="Arial" w:cs="Arial"/>
              </w:rPr>
            </w:pPr>
            <w:r w:rsidRPr="00410A13">
              <w:rPr>
                <w:rFonts w:ascii="Arial" w:hAnsi="Arial" w:cs="Arial"/>
              </w:rPr>
              <w:t>Tomorrow is Bike to Work Day!  </w:t>
            </w:r>
          </w:p>
          <w:p w14:paraId="7A854068" w14:textId="4745307D" w:rsidR="001848DA" w:rsidRPr="00410A13" w:rsidRDefault="001848DA" w:rsidP="001848DA">
            <w:pPr>
              <w:rPr>
                <w:rFonts w:ascii="Arial" w:hAnsi="Arial" w:cs="Arial"/>
              </w:rPr>
            </w:pPr>
            <w:r w:rsidRPr="00410A13">
              <w:rPr>
                <w:rFonts w:ascii="Arial" w:hAnsi="Arial" w:cs="Arial"/>
              </w:rPr>
              <w:t>All bike, bikeshare, and walk trips logged on will count </w:t>
            </w:r>
            <w:r w:rsidRPr="00410A13">
              <w:rPr>
                <w:rFonts w:ascii="Arial" w:hAnsi="Arial" w:cs="Arial"/>
                <w:b/>
                <w:bCs/>
              </w:rPr>
              <w:t>3x</w:t>
            </w:r>
            <w:r w:rsidRPr="00410A13">
              <w:rPr>
                <w:rFonts w:ascii="Arial" w:hAnsi="Arial" w:cs="Arial"/>
              </w:rPr>
              <w:t> toward prizes!  </w:t>
            </w:r>
          </w:p>
          <w:p w14:paraId="03337183" w14:textId="6CDD3BFC" w:rsidR="001848DA" w:rsidRPr="00410A13" w:rsidRDefault="001848DA" w:rsidP="001848DA">
            <w:pPr>
              <w:rPr>
                <w:rFonts w:ascii="Arial" w:hAnsi="Arial" w:cs="Arial"/>
              </w:rPr>
            </w:pPr>
            <w:r w:rsidRPr="00410A13">
              <w:rPr>
                <w:rFonts w:ascii="Arial" w:hAnsi="Arial" w:cs="Arial"/>
              </w:rPr>
              <w:t>Don’t have a bike? You can join the movement by taking a Redwood Bikeshare ride!  </w:t>
            </w:r>
          </w:p>
          <w:p w14:paraId="0D402EBE" w14:textId="7D3153C9" w:rsidR="001848DA" w:rsidRPr="00410A13" w:rsidRDefault="001848DA" w:rsidP="001848DA">
            <w:pPr>
              <w:rPr>
                <w:rFonts w:ascii="Arial" w:hAnsi="Arial" w:cs="Arial"/>
              </w:rPr>
            </w:pPr>
            <w:r w:rsidRPr="00410A13">
              <w:rPr>
                <w:rFonts w:ascii="Arial" w:hAnsi="Arial" w:cs="Arial"/>
              </w:rPr>
              <w:t> #BikeToWorkDay #MarinCommutes </w:t>
            </w:r>
          </w:p>
          <w:p w14:paraId="0C05D5CB" w14:textId="31F0D3F6" w:rsidR="001848DA" w:rsidRDefault="001848DA" w:rsidP="001848DA"/>
        </w:tc>
        <w:tc>
          <w:tcPr>
            <w:tcW w:w="4054" w:type="dxa"/>
          </w:tcPr>
          <w:p w14:paraId="3C2F09C4" w14:textId="0FB9F379" w:rsidR="001848DA" w:rsidRPr="00994157" w:rsidRDefault="001848DA" w:rsidP="001848DA">
            <w:pPr>
              <w:rPr>
                <w:noProof/>
              </w:rPr>
            </w:pPr>
            <w:r w:rsidRPr="00994157">
              <w:rPr>
                <w:noProof/>
              </w:rPr>
              <w:fldChar w:fldCharType="begin"/>
            </w:r>
            <w:r w:rsidRPr="00994157">
              <w:rPr>
                <w:noProof/>
              </w:rPr>
              <w:instrText xml:space="preserve"> INCLUDEPICTURE "/Users/danielosullivan/Library/Group Containers/UBF8T346G9.ms/WebArchiveCopyPasteTempFiles/com.microsoft.Word/Ad7wMRwtPqIAAAAASUVORK5CYII=" \* MERGEFORMATINET </w:instrText>
            </w:r>
            <w:r w:rsidRPr="00994157">
              <w:rPr>
                <w:noProof/>
              </w:rPr>
              <w:fldChar w:fldCharType="separate"/>
            </w:r>
            <w:r w:rsidRPr="00994157">
              <w:rPr>
                <w:noProof/>
              </w:rPr>
              <w:drawing>
                <wp:inline distT="0" distB="0" distL="0" distR="0" wp14:anchorId="67CCF064" wp14:editId="2EB8228A">
                  <wp:extent cx="2246429" cy="2246429"/>
                  <wp:effectExtent l="0" t="0" r="1905" b="1905"/>
                  <wp:docPr id="190643704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643704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6429" cy="2246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4157">
              <w:rPr>
                <w:noProof/>
              </w:rPr>
              <w:fldChar w:fldCharType="end"/>
            </w:r>
          </w:p>
          <w:p w14:paraId="50F1812B" w14:textId="60F31080" w:rsidR="001848DA" w:rsidRDefault="001848DA" w:rsidP="001848DA"/>
        </w:tc>
      </w:tr>
      <w:tr w:rsidR="001848DA" w14:paraId="5114CE5A" w14:textId="77777777" w:rsidTr="00E04312">
        <w:trPr>
          <w:trHeight w:val="300"/>
        </w:trPr>
        <w:tc>
          <w:tcPr>
            <w:tcW w:w="1885" w:type="dxa"/>
          </w:tcPr>
          <w:p w14:paraId="38153EFC" w14:textId="401C223E" w:rsidR="001848DA" w:rsidRPr="00733CE6" w:rsidRDefault="001848DA" w:rsidP="001848DA">
            <w:pPr>
              <w:rPr>
                <w:rFonts w:ascii="Arial" w:eastAsia="Franklin Gothic Book" w:hAnsi="Arial" w:cs="Arial"/>
                <w:color w:val="000000" w:themeColor="text1"/>
                <w:sz w:val="21"/>
                <w:szCs w:val="21"/>
              </w:rPr>
            </w:pPr>
            <w:r w:rsidRPr="00733CE6">
              <w:rPr>
                <w:rFonts w:ascii="Arial" w:eastAsia="Franklin Gothic Book" w:hAnsi="Arial" w:cs="Arial"/>
                <w:color w:val="000000" w:themeColor="text1"/>
                <w:sz w:val="21"/>
                <w:szCs w:val="21"/>
              </w:rPr>
              <w:t>May 22</w:t>
            </w:r>
          </w:p>
        </w:tc>
        <w:tc>
          <w:tcPr>
            <w:tcW w:w="3420" w:type="dxa"/>
          </w:tcPr>
          <w:p w14:paraId="135DF519" w14:textId="77777777" w:rsidR="001848DA" w:rsidRPr="00410A13" w:rsidRDefault="001848DA" w:rsidP="001848DA">
            <w:pPr>
              <w:rPr>
                <w:rFonts w:ascii="Arial" w:hAnsi="Arial" w:cs="Arial"/>
              </w:rPr>
            </w:pPr>
            <w:r w:rsidRPr="00410A13">
              <w:rPr>
                <w:rFonts w:ascii="Arial" w:hAnsi="Arial" w:cs="Arial"/>
              </w:rPr>
              <w:t>It’s the home stretch – keep rolling! Log your trips now through May 31 to be entered to win a $300 grand prize.  </w:t>
            </w:r>
          </w:p>
          <w:p w14:paraId="421ABF2D" w14:textId="4FFCCDC4" w:rsidR="001848DA" w:rsidRPr="00410A13" w:rsidRDefault="001848DA" w:rsidP="001848DA">
            <w:pPr>
              <w:rPr>
                <w:rFonts w:ascii="Arial" w:hAnsi="Arial" w:cs="Arial"/>
              </w:rPr>
            </w:pPr>
            <w:r w:rsidRPr="00410A13">
              <w:rPr>
                <w:rFonts w:ascii="Arial" w:hAnsi="Arial" w:cs="Arial"/>
              </w:rPr>
              <w:t>Need some help closing the distance? From now until May 31</w:t>
            </w:r>
            <w:r w:rsidRPr="00410A13">
              <w:rPr>
                <w:rFonts w:ascii="Arial" w:hAnsi="Arial" w:cs="Arial"/>
                <w:vertAlign w:val="superscript"/>
              </w:rPr>
              <w:t>st</w:t>
            </w:r>
            <w:r w:rsidRPr="00410A13">
              <w:rPr>
                <w:rFonts w:ascii="Arial" w:hAnsi="Arial" w:cs="Arial"/>
              </w:rPr>
              <w:t>, Carpool</w:t>
            </w:r>
            <w:r>
              <w:rPr>
                <w:rFonts w:ascii="Arial" w:hAnsi="Arial" w:cs="Arial"/>
              </w:rPr>
              <w:t>,</w:t>
            </w:r>
            <w:r w:rsidRPr="00410A13">
              <w:rPr>
                <w:rFonts w:ascii="Arial" w:hAnsi="Arial" w:cs="Arial"/>
              </w:rPr>
              <w:t xml:space="preserve"> vanpool </w:t>
            </w:r>
            <w:r>
              <w:rPr>
                <w:rFonts w:ascii="Arial" w:hAnsi="Arial" w:cs="Arial"/>
              </w:rPr>
              <w:t xml:space="preserve">and bike </w:t>
            </w:r>
            <w:r w:rsidRPr="00410A13">
              <w:rPr>
                <w:rFonts w:ascii="Arial" w:hAnsi="Arial" w:cs="Arial"/>
              </w:rPr>
              <w:t>trips count 2x towards rewards!</w:t>
            </w:r>
            <w:r w:rsidRPr="00410A13">
              <w:rPr>
                <w:rFonts w:ascii="Arial" w:hAnsi="Arial" w:cs="Arial"/>
                <w:b/>
                <w:bCs/>
              </w:rPr>
              <w:t> </w:t>
            </w:r>
            <w:r w:rsidRPr="00410A13">
              <w:rPr>
                <w:rFonts w:ascii="Arial" w:hAnsi="Arial" w:cs="Arial"/>
              </w:rPr>
              <w:t>  </w:t>
            </w:r>
          </w:p>
          <w:p w14:paraId="172503CE" w14:textId="77777777" w:rsidR="001848DA" w:rsidRPr="00410A13" w:rsidRDefault="001848DA" w:rsidP="001848DA">
            <w:pPr>
              <w:rPr>
                <w:rFonts w:ascii="Arial" w:hAnsi="Arial" w:cs="Arial"/>
              </w:rPr>
            </w:pPr>
            <w:r w:rsidRPr="00410A13">
              <w:rPr>
                <w:rFonts w:ascii="Arial" w:hAnsi="Arial" w:cs="Arial"/>
              </w:rPr>
              <w:t> </w:t>
            </w:r>
          </w:p>
          <w:p w14:paraId="020FC33E" w14:textId="77777777" w:rsidR="001848DA" w:rsidRPr="00410A13" w:rsidRDefault="001848DA" w:rsidP="001848DA">
            <w:pPr>
              <w:rPr>
                <w:rFonts w:ascii="Arial" w:hAnsi="Arial" w:cs="Arial"/>
              </w:rPr>
            </w:pPr>
            <w:r w:rsidRPr="00410A13">
              <w:rPr>
                <w:rFonts w:ascii="Arial" w:hAnsi="Arial" w:cs="Arial"/>
              </w:rPr>
              <w:t>#MarinCommutes </w:t>
            </w:r>
          </w:p>
          <w:p w14:paraId="221E2230" w14:textId="77777777" w:rsidR="001848DA" w:rsidRPr="00410A13" w:rsidRDefault="001848DA" w:rsidP="001848DA">
            <w:pPr>
              <w:rPr>
                <w:rFonts w:ascii="Arial" w:hAnsi="Arial" w:cs="Arial"/>
              </w:rPr>
            </w:pPr>
          </w:p>
        </w:tc>
        <w:tc>
          <w:tcPr>
            <w:tcW w:w="4054" w:type="dxa"/>
          </w:tcPr>
          <w:p w14:paraId="791260B4" w14:textId="116804F2" w:rsidR="001848DA" w:rsidRPr="00994157" w:rsidRDefault="00F34B28" w:rsidP="001848D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E92610C" wp14:editId="78EA0B1C">
                  <wp:extent cx="2437130" cy="2437130"/>
                  <wp:effectExtent l="0" t="0" r="1270" b="1270"/>
                  <wp:docPr id="270364229" name="Picture 1" descr="A poster for a r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364229" name="Picture 1" descr="A poster for a race&#10;&#10;Description automatically generated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7130" cy="2437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322551" w14:textId="5781FBFC" w:rsidR="25BFF29C" w:rsidRDefault="25BFF29C" w:rsidP="2876E233"/>
    <w:sectPr w:rsidR="25BFF29C" w:rsidSect="00C55476">
      <w:footerReference w:type="even" r:id="rId20"/>
      <w:footerReference w:type="default" r:id="rId21"/>
      <w:pgSz w:w="12240" w:h="15840"/>
      <w:pgMar w:top="1123" w:right="1440" w:bottom="1008" w:left="1440" w:header="432" w:footer="4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453CC" w14:textId="77777777" w:rsidR="008D12B9" w:rsidRDefault="008D12B9" w:rsidP="00AC1AD9">
      <w:r>
        <w:separator/>
      </w:r>
    </w:p>
  </w:endnote>
  <w:endnote w:type="continuationSeparator" w:id="0">
    <w:p w14:paraId="426979D9" w14:textId="77777777" w:rsidR="008D12B9" w:rsidRDefault="008D12B9" w:rsidP="00AC1AD9">
      <w:r>
        <w:continuationSeparator/>
      </w:r>
    </w:p>
  </w:endnote>
  <w:endnote w:type="continuationNotice" w:id="1">
    <w:p w14:paraId="02C8C77E" w14:textId="77777777" w:rsidR="008D12B9" w:rsidRDefault="008D12B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0EDF6" w14:textId="396E6412" w:rsidR="00575F2C" w:rsidRDefault="00575F2C" w:rsidP="00AC1AD9">
    <w:pPr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0B05">
      <w:rPr>
        <w:rStyle w:val="PageNumber"/>
        <w:noProof/>
      </w:rPr>
      <w:t>2</w:t>
    </w:r>
    <w:r>
      <w:rPr>
        <w:rStyle w:val="PageNumber"/>
      </w:rPr>
      <w:fldChar w:fldCharType="end"/>
    </w:r>
  </w:p>
  <w:p w14:paraId="268DEBB2" w14:textId="77777777" w:rsidR="00575F2C" w:rsidRDefault="00575F2C" w:rsidP="00AC1AD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002273679"/>
      <w:docPartObj>
        <w:docPartGallery w:val="Page Numbers (Bottom of Page)"/>
        <w:docPartUnique/>
      </w:docPartObj>
    </w:sdtPr>
    <w:sdtContent>
      <w:p w14:paraId="01A70C34" w14:textId="66994E2F" w:rsidR="00575F2C" w:rsidRDefault="00575F2C" w:rsidP="00B57393">
        <w:pPr>
          <w:jc w:val="cen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2E2AA5C" w14:textId="77777777" w:rsidR="00575F2C" w:rsidRDefault="00575F2C" w:rsidP="00AC1AD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D1E5D" w14:textId="77777777" w:rsidR="008D12B9" w:rsidRDefault="008D12B9" w:rsidP="00AC1AD9">
      <w:r>
        <w:separator/>
      </w:r>
    </w:p>
  </w:footnote>
  <w:footnote w:type="continuationSeparator" w:id="0">
    <w:p w14:paraId="36334B32" w14:textId="77777777" w:rsidR="008D12B9" w:rsidRDefault="008D12B9" w:rsidP="00AC1AD9">
      <w:r>
        <w:continuationSeparator/>
      </w:r>
    </w:p>
  </w:footnote>
  <w:footnote w:type="continuationNotice" w:id="1">
    <w:p w14:paraId="58E0AAA1" w14:textId="77777777" w:rsidR="008D12B9" w:rsidRDefault="008D12B9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97AB18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DD4FDC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A8C55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AF0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ADC94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6D55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4EA7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A50C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7FC14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48C8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104B1D"/>
    <w:multiLevelType w:val="multilevel"/>
    <w:tmpl w:val="C4CE8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D4AD186"/>
    <w:multiLevelType w:val="hybridMultilevel"/>
    <w:tmpl w:val="0634444A"/>
    <w:lvl w:ilvl="0" w:tplc="193C82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DA80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6047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AAE7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3629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E49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96B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A5E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4A42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231770"/>
    <w:multiLevelType w:val="hybridMultilevel"/>
    <w:tmpl w:val="DBBE8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D3325"/>
    <w:multiLevelType w:val="hybridMultilevel"/>
    <w:tmpl w:val="C4F47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05778"/>
    <w:multiLevelType w:val="hybridMultilevel"/>
    <w:tmpl w:val="8F4276A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EAC12"/>
      </w:rPr>
    </w:lvl>
    <w:lvl w:ilvl="1" w:tplc="8F1C9F42">
      <w:start w:val="1"/>
      <w:numFmt w:val="bullet"/>
      <w:pStyle w:val="CSecond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2341E"/>
    <w:multiLevelType w:val="multilevel"/>
    <w:tmpl w:val="08027ECA"/>
    <w:styleLink w:val="CurrentList1"/>
    <w:lvl w:ilvl="0">
      <w:start w:val="1"/>
      <w:numFmt w:val="bullet"/>
      <w:lvlText w:val="•"/>
      <w:lvlJc w:val="left"/>
      <w:pPr>
        <w:ind w:left="720" w:hanging="360"/>
      </w:pPr>
      <w:rPr>
        <w:rFonts w:ascii="Symbol" w:hAnsi="Symbol" w:hint="default"/>
        <w:color w:val="5EAC12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00232"/>
    <w:multiLevelType w:val="multilevel"/>
    <w:tmpl w:val="C3A05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98E2A28"/>
    <w:multiLevelType w:val="multilevel"/>
    <w:tmpl w:val="11565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EFA3543"/>
    <w:multiLevelType w:val="multilevel"/>
    <w:tmpl w:val="356CD0F0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EAC12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70AD47" w:themeColor="accent6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61404"/>
    <w:multiLevelType w:val="multilevel"/>
    <w:tmpl w:val="1FDEC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81A4299"/>
    <w:multiLevelType w:val="hybridMultilevel"/>
    <w:tmpl w:val="C37E2F32"/>
    <w:lvl w:ilvl="0" w:tplc="F4A60D3A">
      <w:start w:val="1"/>
      <w:numFmt w:val="bullet"/>
      <w:pStyle w:val="ConveyBullet"/>
      <w:lvlText w:val=""/>
      <w:lvlJc w:val="left"/>
      <w:pPr>
        <w:ind w:left="720" w:hanging="360"/>
      </w:pPr>
      <w:rPr>
        <w:rFonts w:ascii="Symbol" w:hAnsi="Symbol" w:hint="default"/>
        <w:color w:val="5EAC12"/>
      </w:rPr>
    </w:lvl>
    <w:lvl w:ilvl="1" w:tplc="36363B8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70AD47" w:themeColor="accent6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93FA8"/>
    <w:multiLevelType w:val="multilevel"/>
    <w:tmpl w:val="9A5E9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D3873F5"/>
    <w:multiLevelType w:val="multilevel"/>
    <w:tmpl w:val="BDC6E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5C204C9"/>
    <w:multiLevelType w:val="hybridMultilevel"/>
    <w:tmpl w:val="E508E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D721E9"/>
    <w:multiLevelType w:val="multilevel"/>
    <w:tmpl w:val="3C1C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997011F"/>
    <w:multiLevelType w:val="hybridMultilevel"/>
    <w:tmpl w:val="66DA1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8A38D"/>
    <w:multiLevelType w:val="hybridMultilevel"/>
    <w:tmpl w:val="13865DDA"/>
    <w:lvl w:ilvl="0" w:tplc="06F416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83B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10EA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A442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2289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242A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2DF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CC3C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32E5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C017F0"/>
    <w:multiLevelType w:val="multilevel"/>
    <w:tmpl w:val="10144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D1A1E45"/>
    <w:multiLevelType w:val="multilevel"/>
    <w:tmpl w:val="08702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14079873">
    <w:abstractNumId w:val="11"/>
  </w:num>
  <w:num w:numId="2" w16cid:durableId="288359621">
    <w:abstractNumId w:val="26"/>
  </w:num>
  <w:num w:numId="3" w16cid:durableId="1616670855">
    <w:abstractNumId w:val="12"/>
  </w:num>
  <w:num w:numId="4" w16cid:durableId="1152914228">
    <w:abstractNumId w:val="23"/>
  </w:num>
  <w:num w:numId="5" w16cid:durableId="2085256642">
    <w:abstractNumId w:val="25"/>
  </w:num>
  <w:num w:numId="6" w16cid:durableId="1599144529">
    <w:abstractNumId w:val="20"/>
  </w:num>
  <w:num w:numId="7" w16cid:durableId="952128199">
    <w:abstractNumId w:val="13"/>
  </w:num>
  <w:num w:numId="8" w16cid:durableId="487480326">
    <w:abstractNumId w:val="15"/>
  </w:num>
  <w:num w:numId="9" w16cid:durableId="2087334357">
    <w:abstractNumId w:val="0"/>
  </w:num>
  <w:num w:numId="10" w16cid:durableId="256983850">
    <w:abstractNumId w:val="1"/>
  </w:num>
  <w:num w:numId="11" w16cid:durableId="627665350">
    <w:abstractNumId w:val="2"/>
  </w:num>
  <w:num w:numId="12" w16cid:durableId="274991022">
    <w:abstractNumId w:val="3"/>
  </w:num>
  <w:num w:numId="13" w16cid:durableId="647591384">
    <w:abstractNumId w:val="8"/>
  </w:num>
  <w:num w:numId="14" w16cid:durableId="1207793686">
    <w:abstractNumId w:val="4"/>
  </w:num>
  <w:num w:numId="15" w16cid:durableId="642008674">
    <w:abstractNumId w:val="5"/>
  </w:num>
  <w:num w:numId="16" w16cid:durableId="1334530570">
    <w:abstractNumId w:val="6"/>
  </w:num>
  <w:num w:numId="17" w16cid:durableId="1296982701">
    <w:abstractNumId w:val="7"/>
  </w:num>
  <w:num w:numId="18" w16cid:durableId="430517018">
    <w:abstractNumId w:val="9"/>
  </w:num>
  <w:num w:numId="19" w16cid:durableId="246382385">
    <w:abstractNumId w:val="18"/>
  </w:num>
  <w:num w:numId="20" w16cid:durableId="1366105134">
    <w:abstractNumId w:val="14"/>
  </w:num>
  <w:num w:numId="21" w16cid:durableId="544872974">
    <w:abstractNumId w:val="21"/>
  </w:num>
  <w:num w:numId="22" w16cid:durableId="1331561058">
    <w:abstractNumId w:val="17"/>
  </w:num>
  <w:num w:numId="23" w16cid:durableId="841893005">
    <w:abstractNumId w:val="19"/>
  </w:num>
  <w:num w:numId="24" w16cid:durableId="1935167293">
    <w:abstractNumId w:val="24"/>
  </w:num>
  <w:num w:numId="25" w16cid:durableId="1264344052">
    <w:abstractNumId w:val="10"/>
  </w:num>
  <w:num w:numId="26" w16cid:durableId="185411077">
    <w:abstractNumId w:val="22"/>
  </w:num>
  <w:num w:numId="27" w16cid:durableId="1816992083">
    <w:abstractNumId w:val="27"/>
  </w:num>
  <w:num w:numId="28" w16cid:durableId="1418088104">
    <w:abstractNumId w:val="16"/>
  </w:num>
  <w:num w:numId="29" w16cid:durableId="164489416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57B"/>
    <w:rsid w:val="00005ADC"/>
    <w:rsid w:val="00020204"/>
    <w:rsid w:val="00031C34"/>
    <w:rsid w:val="00033C45"/>
    <w:rsid w:val="00073723"/>
    <w:rsid w:val="000827F2"/>
    <w:rsid w:val="000831DB"/>
    <w:rsid w:val="00084898"/>
    <w:rsid w:val="0009121B"/>
    <w:rsid w:val="000A1B17"/>
    <w:rsid w:val="000B0B3F"/>
    <w:rsid w:val="000E5127"/>
    <w:rsid w:val="000E759A"/>
    <w:rsid w:val="000E7B0A"/>
    <w:rsid w:val="0011167E"/>
    <w:rsid w:val="00113ACD"/>
    <w:rsid w:val="00120E43"/>
    <w:rsid w:val="00124C84"/>
    <w:rsid w:val="001300A0"/>
    <w:rsid w:val="00134381"/>
    <w:rsid w:val="001363F2"/>
    <w:rsid w:val="0016367E"/>
    <w:rsid w:val="00164839"/>
    <w:rsid w:val="0016777F"/>
    <w:rsid w:val="001719D7"/>
    <w:rsid w:val="001848DA"/>
    <w:rsid w:val="0018510B"/>
    <w:rsid w:val="001916A4"/>
    <w:rsid w:val="001A0223"/>
    <w:rsid w:val="001A03A9"/>
    <w:rsid w:val="001A7272"/>
    <w:rsid w:val="001B4CCF"/>
    <w:rsid w:val="001B5055"/>
    <w:rsid w:val="001B680C"/>
    <w:rsid w:val="001C0289"/>
    <w:rsid w:val="001C4B77"/>
    <w:rsid w:val="001D19C2"/>
    <w:rsid w:val="001D361B"/>
    <w:rsid w:val="001D49BC"/>
    <w:rsid w:val="001D4A30"/>
    <w:rsid w:val="001F206C"/>
    <w:rsid w:val="001F2665"/>
    <w:rsid w:val="0021295D"/>
    <w:rsid w:val="0021687A"/>
    <w:rsid w:val="00223C01"/>
    <w:rsid w:val="00224B95"/>
    <w:rsid w:val="0022790B"/>
    <w:rsid w:val="002305BC"/>
    <w:rsid w:val="00232564"/>
    <w:rsid w:val="002440EC"/>
    <w:rsid w:val="00246EB9"/>
    <w:rsid w:val="002512BE"/>
    <w:rsid w:val="00266F8C"/>
    <w:rsid w:val="00272BAE"/>
    <w:rsid w:val="00282BE3"/>
    <w:rsid w:val="00285A03"/>
    <w:rsid w:val="002907B1"/>
    <w:rsid w:val="00290EA2"/>
    <w:rsid w:val="00292E3D"/>
    <w:rsid w:val="00293105"/>
    <w:rsid w:val="0029740D"/>
    <w:rsid w:val="002A0D52"/>
    <w:rsid w:val="002A7A49"/>
    <w:rsid w:val="002B0663"/>
    <w:rsid w:val="002C40BB"/>
    <w:rsid w:val="002C6449"/>
    <w:rsid w:val="002C6650"/>
    <w:rsid w:val="002E1716"/>
    <w:rsid w:val="002F0476"/>
    <w:rsid w:val="002F06D2"/>
    <w:rsid w:val="00307625"/>
    <w:rsid w:val="003077E4"/>
    <w:rsid w:val="00315276"/>
    <w:rsid w:val="003161F0"/>
    <w:rsid w:val="00317E31"/>
    <w:rsid w:val="003239E3"/>
    <w:rsid w:val="00331772"/>
    <w:rsid w:val="00341CEF"/>
    <w:rsid w:val="00346345"/>
    <w:rsid w:val="00353738"/>
    <w:rsid w:val="00361563"/>
    <w:rsid w:val="00361FDF"/>
    <w:rsid w:val="00363E03"/>
    <w:rsid w:val="00367887"/>
    <w:rsid w:val="003753EA"/>
    <w:rsid w:val="00377373"/>
    <w:rsid w:val="003831B2"/>
    <w:rsid w:val="00395DAE"/>
    <w:rsid w:val="003961D9"/>
    <w:rsid w:val="003A1B9A"/>
    <w:rsid w:val="003C1B8A"/>
    <w:rsid w:val="003C2157"/>
    <w:rsid w:val="003D3239"/>
    <w:rsid w:val="003D491C"/>
    <w:rsid w:val="003D4E0C"/>
    <w:rsid w:val="003D4FA8"/>
    <w:rsid w:val="003E0236"/>
    <w:rsid w:val="003E0690"/>
    <w:rsid w:val="003E481C"/>
    <w:rsid w:val="003E5E46"/>
    <w:rsid w:val="003F10AA"/>
    <w:rsid w:val="003F4F0E"/>
    <w:rsid w:val="0040178E"/>
    <w:rsid w:val="00402F3F"/>
    <w:rsid w:val="00407A9E"/>
    <w:rsid w:val="0042072D"/>
    <w:rsid w:val="0042669E"/>
    <w:rsid w:val="004321AD"/>
    <w:rsid w:val="004331A3"/>
    <w:rsid w:val="004341F3"/>
    <w:rsid w:val="004344CE"/>
    <w:rsid w:val="00454399"/>
    <w:rsid w:val="0045588D"/>
    <w:rsid w:val="00456B0D"/>
    <w:rsid w:val="004576B2"/>
    <w:rsid w:val="00463BC4"/>
    <w:rsid w:val="00466819"/>
    <w:rsid w:val="00471BA2"/>
    <w:rsid w:val="004723DE"/>
    <w:rsid w:val="004753C4"/>
    <w:rsid w:val="00491327"/>
    <w:rsid w:val="00493032"/>
    <w:rsid w:val="00495D45"/>
    <w:rsid w:val="004A1212"/>
    <w:rsid w:val="004A7C03"/>
    <w:rsid w:val="004B17AF"/>
    <w:rsid w:val="004C30CA"/>
    <w:rsid w:val="004C796C"/>
    <w:rsid w:val="004D269A"/>
    <w:rsid w:val="004D76A0"/>
    <w:rsid w:val="004E1063"/>
    <w:rsid w:val="004F2E35"/>
    <w:rsid w:val="00501629"/>
    <w:rsid w:val="00502431"/>
    <w:rsid w:val="005033F3"/>
    <w:rsid w:val="00504EFC"/>
    <w:rsid w:val="005078AB"/>
    <w:rsid w:val="00513641"/>
    <w:rsid w:val="00532CE7"/>
    <w:rsid w:val="00541EB1"/>
    <w:rsid w:val="005527D6"/>
    <w:rsid w:val="0055692A"/>
    <w:rsid w:val="00556C30"/>
    <w:rsid w:val="005655C4"/>
    <w:rsid w:val="0056776A"/>
    <w:rsid w:val="00574A6F"/>
    <w:rsid w:val="00575F2C"/>
    <w:rsid w:val="0058279F"/>
    <w:rsid w:val="00583DC6"/>
    <w:rsid w:val="00587025"/>
    <w:rsid w:val="00587D25"/>
    <w:rsid w:val="00592A29"/>
    <w:rsid w:val="00595B52"/>
    <w:rsid w:val="005C58E8"/>
    <w:rsid w:val="005D44C4"/>
    <w:rsid w:val="005D604F"/>
    <w:rsid w:val="005E3264"/>
    <w:rsid w:val="005E5AC6"/>
    <w:rsid w:val="005F59EB"/>
    <w:rsid w:val="00601268"/>
    <w:rsid w:val="00610174"/>
    <w:rsid w:val="00610B1A"/>
    <w:rsid w:val="00613704"/>
    <w:rsid w:val="006174AE"/>
    <w:rsid w:val="00621ECF"/>
    <w:rsid w:val="00626F7B"/>
    <w:rsid w:val="00631FD1"/>
    <w:rsid w:val="00632D49"/>
    <w:rsid w:val="00636D79"/>
    <w:rsid w:val="00640D60"/>
    <w:rsid w:val="006413AE"/>
    <w:rsid w:val="006505E2"/>
    <w:rsid w:val="00654DE2"/>
    <w:rsid w:val="00673C9D"/>
    <w:rsid w:val="0067423F"/>
    <w:rsid w:val="006754A1"/>
    <w:rsid w:val="00686FF6"/>
    <w:rsid w:val="00693014"/>
    <w:rsid w:val="0069452E"/>
    <w:rsid w:val="00694B3E"/>
    <w:rsid w:val="006A4A95"/>
    <w:rsid w:val="006A5EFE"/>
    <w:rsid w:val="006B0D96"/>
    <w:rsid w:val="006B76EC"/>
    <w:rsid w:val="006B783B"/>
    <w:rsid w:val="006D7FDB"/>
    <w:rsid w:val="00702200"/>
    <w:rsid w:val="0070372B"/>
    <w:rsid w:val="00703EE8"/>
    <w:rsid w:val="0071573F"/>
    <w:rsid w:val="00733CE6"/>
    <w:rsid w:val="007356DA"/>
    <w:rsid w:val="00746E13"/>
    <w:rsid w:val="00746E9D"/>
    <w:rsid w:val="00751A6B"/>
    <w:rsid w:val="0076264C"/>
    <w:rsid w:val="00765217"/>
    <w:rsid w:val="007668D3"/>
    <w:rsid w:val="007763A3"/>
    <w:rsid w:val="00783445"/>
    <w:rsid w:val="00792438"/>
    <w:rsid w:val="00797655"/>
    <w:rsid w:val="007A284D"/>
    <w:rsid w:val="007A5600"/>
    <w:rsid w:val="007A57E6"/>
    <w:rsid w:val="007A72CD"/>
    <w:rsid w:val="007B22F4"/>
    <w:rsid w:val="007B4B8C"/>
    <w:rsid w:val="007B696F"/>
    <w:rsid w:val="007C32FA"/>
    <w:rsid w:val="007D3CF4"/>
    <w:rsid w:val="007F7580"/>
    <w:rsid w:val="007F7883"/>
    <w:rsid w:val="0080322F"/>
    <w:rsid w:val="00804820"/>
    <w:rsid w:val="00805BB8"/>
    <w:rsid w:val="00811FAA"/>
    <w:rsid w:val="00823E90"/>
    <w:rsid w:val="0083756C"/>
    <w:rsid w:val="00840ACD"/>
    <w:rsid w:val="00844127"/>
    <w:rsid w:val="00845A4E"/>
    <w:rsid w:val="00851DA3"/>
    <w:rsid w:val="0085457F"/>
    <w:rsid w:val="008615B2"/>
    <w:rsid w:val="00870337"/>
    <w:rsid w:val="008740D9"/>
    <w:rsid w:val="00884B2D"/>
    <w:rsid w:val="00892D29"/>
    <w:rsid w:val="008A3C08"/>
    <w:rsid w:val="008A5578"/>
    <w:rsid w:val="008D12B9"/>
    <w:rsid w:val="008D1F7A"/>
    <w:rsid w:val="008D479B"/>
    <w:rsid w:val="008E46E6"/>
    <w:rsid w:val="00903E22"/>
    <w:rsid w:val="009103BF"/>
    <w:rsid w:val="0091331A"/>
    <w:rsid w:val="009145FF"/>
    <w:rsid w:val="00917CFA"/>
    <w:rsid w:val="009313BF"/>
    <w:rsid w:val="0093441B"/>
    <w:rsid w:val="00936671"/>
    <w:rsid w:val="00945DC6"/>
    <w:rsid w:val="009671B3"/>
    <w:rsid w:val="0097083E"/>
    <w:rsid w:val="00977405"/>
    <w:rsid w:val="00992AC2"/>
    <w:rsid w:val="00994157"/>
    <w:rsid w:val="009945B6"/>
    <w:rsid w:val="00997E8D"/>
    <w:rsid w:val="009A466C"/>
    <w:rsid w:val="009B7A13"/>
    <w:rsid w:val="009C1816"/>
    <w:rsid w:val="009C2D72"/>
    <w:rsid w:val="009C3EA9"/>
    <w:rsid w:val="009D7115"/>
    <w:rsid w:val="009E2EB2"/>
    <w:rsid w:val="009E3075"/>
    <w:rsid w:val="009E3E1F"/>
    <w:rsid w:val="009F4C86"/>
    <w:rsid w:val="009F5B78"/>
    <w:rsid w:val="009F5EB6"/>
    <w:rsid w:val="009F7328"/>
    <w:rsid w:val="00A061F1"/>
    <w:rsid w:val="00A1111F"/>
    <w:rsid w:val="00A12EB5"/>
    <w:rsid w:val="00A15926"/>
    <w:rsid w:val="00A217C0"/>
    <w:rsid w:val="00A22C6F"/>
    <w:rsid w:val="00A3025B"/>
    <w:rsid w:val="00A35B1C"/>
    <w:rsid w:val="00A60E44"/>
    <w:rsid w:val="00A666AE"/>
    <w:rsid w:val="00A66B75"/>
    <w:rsid w:val="00A9035D"/>
    <w:rsid w:val="00AA6C2D"/>
    <w:rsid w:val="00AC1AD9"/>
    <w:rsid w:val="00AC6514"/>
    <w:rsid w:val="00AD1090"/>
    <w:rsid w:val="00AD2D85"/>
    <w:rsid w:val="00AE3C5F"/>
    <w:rsid w:val="00AE6294"/>
    <w:rsid w:val="00AE769C"/>
    <w:rsid w:val="00B15875"/>
    <w:rsid w:val="00B1772C"/>
    <w:rsid w:val="00B22B4F"/>
    <w:rsid w:val="00B23040"/>
    <w:rsid w:val="00B26174"/>
    <w:rsid w:val="00B26428"/>
    <w:rsid w:val="00B33621"/>
    <w:rsid w:val="00B45588"/>
    <w:rsid w:val="00B51B05"/>
    <w:rsid w:val="00B56DFB"/>
    <w:rsid w:val="00B57393"/>
    <w:rsid w:val="00B614ED"/>
    <w:rsid w:val="00B62068"/>
    <w:rsid w:val="00B64B5C"/>
    <w:rsid w:val="00B91541"/>
    <w:rsid w:val="00BA0C59"/>
    <w:rsid w:val="00BA264E"/>
    <w:rsid w:val="00BD5C75"/>
    <w:rsid w:val="00BE0F0F"/>
    <w:rsid w:val="00BE5745"/>
    <w:rsid w:val="00BF51E3"/>
    <w:rsid w:val="00C01495"/>
    <w:rsid w:val="00C073D8"/>
    <w:rsid w:val="00C13B29"/>
    <w:rsid w:val="00C20E1A"/>
    <w:rsid w:val="00C230BD"/>
    <w:rsid w:val="00C254A8"/>
    <w:rsid w:val="00C27710"/>
    <w:rsid w:val="00C27978"/>
    <w:rsid w:val="00C30EA6"/>
    <w:rsid w:val="00C547D2"/>
    <w:rsid w:val="00C54CFC"/>
    <w:rsid w:val="00C55476"/>
    <w:rsid w:val="00C57A02"/>
    <w:rsid w:val="00C57DBA"/>
    <w:rsid w:val="00C633D3"/>
    <w:rsid w:val="00C66BCE"/>
    <w:rsid w:val="00C70345"/>
    <w:rsid w:val="00C843EF"/>
    <w:rsid w:val="00C90414"/>
    <w:rsid w:val="00CA5C1A"/>
    <w:rsid w:val="00CC3C53"/>
    <w:rsid w:val="00CC3C8D"/>
    <w:rsid w:val="00CD24B1"/>
    <w:rsid w:val="00CE175F"/>
    <w:rsid w:val="00CE4DFB"/>
    <w:rsid w:val="00CF40D2"/>
    <w:rsid w:val="00D01843"/>
    <w:rsid w:val="00D02F18"/>
    <w:rsid w:val="00D043E0"/>
    <w:rsid w:val="00D1048E"/>
    <w:rsid w:val="00D15AC8"/>
    <w:rsid w:val="00D264B3"/>
    <w:rsid w:val="00D2671D"/>
    <w:rsid w:val="00D339A4"/>
    <w:rsid w:val="00D33FBD"/>
    <w:rsid w:val="00D348A0"/>
    <w:rsid w:val="00D36C03"/>
    <w:rsid w:val="00D45361"/>
    <w:rsid w:val="00D55FF7"/>
    <w:rsid w:val="00D67E5C"/>
    <w:rsid w:val="00D9057B"/>
    <w:rsid w:val="00DC0783"/>
    <w:rsid w:val="00DC626B"/>
    <w:rsid w:val="00DC6311"/>
    <w:rsid w:val="00DD3B19"/>
    <w:rsid w:val="00DE1009"/>
    <w:rsid w:val="00DE69A2"/>
    <w:rsid w:val="00DE7EB9"/>
    <w:rsid w:val="00DF008B"/>
    <w:rsid w:val="00DF1A6B"/>
    <w:rsid w:val="00DF5665"/>
    <w:rsid w:val="00E03F4B"/>
    <w:rsid w:val="00E04312"/>
    <w:rsid w:val="00E13E0A"/>
    <w:rsid w:val="00E20810"/>
    <w:rsid w:val="00E231DA"/>
    <w:rsid w:val="00E25BD7"/>
    <w:rsid w:val="00E33FD2"/>
    <w:rsid w:val="00E358D3"/>
    <w:rsid w:val="00E45658"/>
    <w:rsid w:val="00E57E15"/>
    <w:rsid w:val="00E60B05"/>
    <w:rsid w:val="00E652A2"/>
    <w:rsid w:val="00E82290"/>
    <w:rsid w:val="00E857BB"/>
    <w:rsid w:val="00E91129"/>
    <w:rsid w:val="00EA57C0"/>
    <w:rsid w:val="00EB16E4"/>
    <w:rsid w:val="00EB60FB"/>
    <w:rsid w:val="00EC1966"/>
    <w:rsid w:val="00EC57F3"/>
    <w:rsid w:val="00EF5C88"/>
    <w:rsid w:val="00EF73F9"/>
    <w:rsid w:val="00F07731"/>
    <w:rsid w:val="00F153A4"/>
    <w:rsid w:val="00F230F3"/>
    <w:rsid w:val="00F25302"/>
    <w:rsid w:val="00F25697"/>
    <w:rsid w:val="00F34B28"/>
    <w:rsid w:val="00F36AFC"/>
    <w:rsid w:val="00F5243F"/>
    <w:rsid w:val="00F5514C"/>
    <w:rsid w:val="00F7197F"/>
    <w:rsid w:val="00F71C31"/>
    <w:rsid w:val="00F721A2"/>
    <w:rsid w:val="00F76248"/>
    <w:rsid w:val="00F87CE1"/>
    <w:rsid w:val="00F93FB7"/>
    <w:rsid w:val="00F94F7D"/>
    <w:rsid w:val="00F95E83"/>
    <w:rsid w:val="00F95F96"/>
    <w:rsid w:val="00F97396"/>
    <w:rsid w:val="00FA0039"/>
    <w:rsid w:val="00FA21A9"/>
    <w:rsid w:val="00FA4274"/>
    <w:rsid w:val="00FB11FC"/>
    <w:rsid w:val="00FC1CA1"/>
    <w:rsid w:val="00FC1DD3"/>
    <w:rsid w:val="00FD0985"/>
    <w:rsid w:val="00FD2A4C"/>
    <w:rsid w:val="00FD55F2"/>
    <w:rsid w:val="00FD5666"/>
    <w:rsid w:val="00FD60A8"/>
    <w:rsid w:val="00FE1C43"/>
    <w:rsid w:val="00FE22D8"/>
    <w:rsid w:val="00FE7356"/>
    <w:rsid w:val="00FF7041"/>
    <w:rsid w:val="017AD6F8"/>
    <w:rsid w:val="01D6804D"/>
    <w:rsid w:val="02233EDC"/>
    <w:rsid w:val="028DF00B"/>
    <w:rsid w:val="028F3287"/>
    <w:rsid w:val="02CDEECC"/>
    <w:rsid w:val="0558E19B"/>
    <w:rsid w:val="05D64309"/>
    <w:rsid w:val="06058F8E"/>
    <w:rsid w:val="0611566C"/>
    <w:rsid w:val="064E5418"/>
    <w:rsid w:val="06B5777E"/>
    <w:rsid w:val="07B6C206"/>
    <w:rsid w:val="08FD318F"/>
    <w:rsid w:val="093D3050"/>
    <w:rsid w:val="09903AE8"/>
    <w:rsid w:val="09CE8127"/>
    <w:rsid w:val="0BABADC1"/>
    <w:rsid w:val="0BB3B696"/>
    <w:rsid w:val="0C88A0B6"/>
    <w:rsid w:val="0CA4D50A"/>
    <w:rsid w:val="0D4A2E78"/>
    <w:rsid w:val="0D937EAF"/>
    <w:rsid w:val="0D9C0108"/>
    <w:rsid w:val="0E69EC33"/>
    <w:rsid w:val="0E7090C4"/>
    <w:rsid w:val="0F0954F4"/>
    <w:rsid w:val="0F61F9E5"/>
    <w:rsid w:val="0F641946"/>
    <w:rsid w:val="1033E91F"/>
    <w:rsid w:val="109CEB86"/>
    <w:rsid w:val="10CDC221"/>
    <w:rsid w:val="112211B5"/>
    <w:rsid w:val="11A83186"/>
    <w:rsid w:val="11C28DE4"/>
    <w:rsid w:val="11C35519"/>
    <w:rsid w:val="12533EE4"/>
    <w:rsid w:val="12BEB92C"/>
    <w:rsid w:val="1327D07A"/>
    <w:rsid w:val="132A985C"/>
    <w:rsid w:val="133D39F2"/>
    <w:rsid w:val="14ACE371"/>
    <w:rsid w:val="14FBD7DD"/>
    <w:rsid w:val="16203A99"/>
    <w:rsid w:val="16754215"/>
    <w:rsid w:val="16A69132"/>
    <w:rsid w:val="16A777CF"/>
    <w:rsid w:val="16C55487"/>
    <w:rsid w:val="16FB3BAE"/>
    <w:rsid w:val="183316BD"/>
    <w:rsid w:val="18970EDD"/>
    <w:rsid w:val="1899AD33"/>
    <w:rsid w:val="18C0ECD1"/>
    <w:rsid w:val="18FF0247"/>
    <w:rsid w:val="19113CBC"/>
    <w:rsid w:val="19833469"/>
    <w:rsid w:val="199A597C"/>
    <w:rsid w:val="1A39338C"/>
    <w:rsid w:val="1A7E5D4C"/>
    <w:rsid w:val="1B35EB6F"/>
    <w:rsid w:val="1BC4D17B"/>
    <w:rsid w:val="1CFA53CC"/>
    <w:rsid w:val="1D27D2E3"/>
    <w:rsid w:val="1D3423D4"/>
    <w:rsid w:val="1EB0515B"/>
    <w:rsid w:val="20268271"/>
    <w:rsid w:val="211A5126"/>
    <w:rsid w:val="212B2B36"/>
    <w:rsid w:val="214378CA"/>
    <w:rsid w:val="23A6F9AD"/>
    <w:rsid w:val="23EA330D"/>
    <w:rsid w:val="242CD3BC"/>
    <w:rsid w:val="242DC0B7"/>
    <w:rsid w:val="244A8D2A"/>
    <w:rsid w:val="248B6BC1"/>
    <w:rsid w:val="24C2801B"/>
    <w:rsid w:val="25BFF29C"/>
    <w:rsid w:val="2635D236"/>
    <w:rsid w:val="265C1A4A"/>
    <w:rsid w:val="26838DFE"/>
    <w:rsid w:val="284B51BD"/>
    <w:rsid w:val="2876E233"/>
    <w:rsid w:val="289C4126"/>
    <w:rsid w:val="2AC4DD3D"/>
    <w:rsid w:val="2AC6CAFA"/>
    <w:rsid w:val="2ADAE511"/>
    <w:rsid w:val="2B31CA13"/>
    <w:rsid w:val="2CEADF8A"/>
    <w:rsid w:val="2D19E136"/>
    <w:rsid w:val="2D362E1D"/>
    <w:rsid w:val="2D52A75B"/>
    <w:rsid w:val="2E2BBA9B"/>
    <w:rsid w:val="2F06BECD"/>
    <w:rsid w:val="306EC4DC"/>
    <w:rsid w:val="30DBB043"/>
    <w:rsid w:val="311AF664"/>
    <w:rsid w:val="31DE5D30"/>
    <w:rsid w:val="31F67CD9"/>
    <w:rsid w:val="3205B85F"/>
    <w:rsid w:val="3245F58E"/>
    <w:rsid w:val="33291F79"/>
    <w:rsid w:val="3345F94A"/>
    <w:rsid w:val="33C3D5C0"/>
    <w:rsid w:val="34C4105D"/>
    <w:rsid w:val="3580CF26"/>
    <w:rsid w:val="3617D1FB"/>
    <w:rsid w:val="3649CBEC"/>
    <w:rsid w:val="36615FB7"/>
    <w:rsid w:val="366A8828"/>
    <w:rsid w:val="375D2877"/>
    <w:rsid w:val="3859D71C"/>
    <w:rsid w:val="386FE110"/>
    <w:rsid w:val="389235A2"/>
    <w:rsid w:val="389E52D8"/>
    <w:rsid w:val="38E33632"/>
    <w:rsid w:val="39052DD2"/>
    <w:rsid w:val="391539B9"/>
    <w:rsid w:val="39E32389"/>
    <w:rsid w:val="3A2F7720"/>
    <w:rsid w:val="3A785FBE"/>
    <w:rsid w:val="3AB31C76"/>
    <w:rsid w:val="3B1A168A"/>
    <w:rsid w:val="3B94D613"/>
    <w:rsid w:val="3BF010AA"/>
    <w:rsid w:val="3D541EE4"/>
    <w:rsid w:val="3E7DC44F"/>
    <w:rsid w:val="3E9E1DDE"/>
    <w:rsid w:val="3F49CC96"/>
    <w:rsid w:val="4067FA98"/>
    <w:rsid w:val="40CB75CC"/>
    <w:rsid w:val="4199809D"/>
    <w:rsid w:val="421FEF8B"/>
    <w:rsid w:val="4403E99C"/>
    <w:rsid w:val="446B8FAF"/>
    <w:rsid w:val="44EEE582"/>
    <w:rsid w:val="450057D0"/>
    <w:rsid w:val="4534F2D7"/>
    <w:rsid w:val="45404304"/>
    <w:rsid w:val="457B0F14"/>
    <w:rsid w:val="45831F94"/>
    <w:rsid w:val="4614152A"/>
    <w:rsid w:val="468AB5E3"/>
    <w:rsid w:val="46F360AE"/>
    <w:rsid w:val="47187656"/>
    <w:rsid w:val="47277E75"/>
    <w:rsid w:val="473C1643"/>
    <w:rsid w:val="473D249A"/>
    <w:rsid w:val="47BE510C"/>
    <w:rsid w:val="47E073B8"/>
    <w:rsid w:val="4805F375"/>
    <w:rsid w:val="481F0041"/>
    <w:rsid w:val="4869B9E5"/>
    <w:rsid w:val="489AC6A8"/>
    <w:rsid w:val="49A1C3D6"/>
    <w:rsid w:val="4A361356"/>
    <w:rsid w:val="4AFBE4E5"/>
    <w:rsid w:val="4B807A1C"/>
    <w:rsid w:val="4C60C8C8"/>
    <w:rsid w:val="4D0ED164"/>
    <w:rsid w:val="4E1FFC11"/>
    <w:rsid w:val="4E31BE5C"/>
    <w:rsid w:val="50121B7E"/>
    <w:rsid w:val="50D7FED6"/>
    <w:rsid w:val="5127CEDF"/>
    <w:rsid w:val="5258E03D"/>
    <w:rsid w:val="5377B517"/>
    <w:rsid w:val="538898BB"/>
    <w:rsid w:val="53A40AAB"/>
    <w:rsid w:val="53AC34AD"/>
    <w:rsid w:val="53EA71CD"/>
    <w:rsid w:val="546DA3E3"/>
    <w:rsid w:val="547701B6"/>
    <w:rsid w:val="54E536CD"/>
    <w:rsid w:val="55188610"/>
    <w:rsid w:val="5539C6EF"/>
    <w:rsid w:val="565BD0A5"/>
    <w:rsid w:val="56858B73"/>
    <w:rsid w:val="5706D4FC"/>
    <w:rsid w:val="57851E25"/>
    <w:rsid w:val="57A09180"/>
    <w:rsid w:val="57FEE772"/>
    <w:rsid w:val="582380E1"/>
    <w:rsid w:val="58F234A8"/>
    <w:rsid w:val="5A4912C0"/>
    <w:rsid w:val="5C19FB59"/>
    <w:rsid w:val="5C698CFD"/>
    <w:rsid w:val="5D8581D4"/>
    <w:rsid w:val="5D95A2BC"/>
    <w:rsid w:val="5DD4C980"/>
    <w:rsid w:val="5E477F98"/>
    <w:rsid w:val="5E864EC4"/>
    <w:rsid w:val="5F033055"/>
    <w:rsid w:val="5F1E50F0"/>
    <w:rsid w:val="5FA40C33"/>
    <w:rsid w:val="5FC16A23"/>
    <w:rsid w:val="6039DDF1"/>
    <w:rsid w:val="61410E8C"/>
    <w:rsid w:val="61947109"/>
    <w:rsid w:val="61D2517D"/>
    <w:rsid w:val="6347E798"/>
    <w:rsid w:val="63A4A598"/>
    <w:rsid w:val="654765F0"/>
    <w:rsid w:val="65A6BAD1"/>
    <w:rsid w:val="65AA840F"/>
    <w:rsid w:val="65BC60F6"/>
    <w:rsid w:val="6606AA22"/>
    <w:rsid w:val="668EC9F8"/>
    <w:rsid w:val="66F1EA98"/>
    <w:rsid w:val="6707EBA8"/>
    <w:rsid w:val="67F2855A"/>
    <w:rsid w:val="6905ECE4"/>
    <w:rsid w:val="6929B143"/>
    <w:rsid w:val="69B1D2FA"/>
    <w:rsid w:val="6BD7650B"/>
    <w:rsid w:val="6C075D14"/>
    <w:rsid w:val="6DC5DC78"/>
    <w:rsid w:val="6E74FC04"/>
    <w:rsid w:val="6E7FDF35"/>
    <w:rsid w:val="6E948F57"/>
    <w:rsid w:val="6F009164"/>
    <w:rsid w:val="6F64A0E7"/>
    <w:rsid w:val="6FA70B3B"/>
    <w:rsid w:val="6FFDD1F8"/>
    <w:rsid w:val="708A1897"/>
    <w:rsid w:val="70E5A732"/>
    <w:rsid w:val="713B83AC"/>
    <w:rsid w:val="7147A5B5"/>
    <w:rsid w:val="71FE0177"/>
    <w:rsid w:val="720CB8DE"/>
    <w:rsid w:val="726FDEBA"/>
    <w:rsid w:val="73191A15"/>
    <w:rsid w:val="73299F35"/>
    <w:rsid w:val="73B04BB1"/>
    <w:rsid w:val="73DDB5CD"/>
    <w:rsid w:val="7457590C"/>
    <w:rsid w:val="74CC789F"/>
    <w:rsid w:val="7537A90D"/>
    <w:rsid w:val="754C176C"/>
    <w:rsid w:val="75B4AAD1"/>
    <w:rsid w:val="76234506"/>
    <w:rsid w:val="7713D7CE"/>
    <w:rsid w:val="77D45528"/>
    <w:rsid w:val="77ED1D0E"/>
    <w:rsid w:val="786A812C"/>
    <w:rsid w:val="78925924"/>
    <w:rsid w:val="792BFD13"/>
    <w:rsid w:val="79FDE875"/>
    <w:rsid w:val="7AC6DE8E"/>
    <w:rsid w:val="7AC85C34"/>
    <w:rsid w:val="7AF60AE9"/>
    <w:rsid w:val="7B802D8D"/>
    <w:rsid w:val="7B8BDC9E"/>
    <w:rsid w:val="7CE38E99"/>
    <w:rsid w:val="7D23AC50"/>
    <w:rsid w:val="7D76B6E8"/>
    <w:rsid w:val="7DB2DE2D"/>
    <w:rsid w:val="7E5C1FD8"/>
    <w:rsid w:val="7F6D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E5DC0"/>
  <w14:defaultImageDpi w14:val="32767"/>
  <w15:chartTrackingRefBased/>
  <w15:docId w15:val="{99E25D55-300E-F34B-A15C-8BBF5C808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66B75"/>
    <w:pPr>
      <w:spacing w:after="200"/>
    </w:pPr>
    <w:rPr>
      <w:rFonts w:ascii="Franklin Gothic Book" w:hAnsi="Franklin Gothic Book" w:cs="Times New Roman (Body CS)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178E"/>
    <w:pPr>
      <w:keepNext/>
      <w:keepLines/>
      <w:spacing w:before="360" w:after="80"/>
      <w:outlineLvl w:val="0"/>
    </w:pPr>
    <w:rPr>
      <w:rFonts w:eastAsiaTheme="majorEastAsia" w:cs="Times New Roman (Headings CS)"/>
      <w:b/>
      <w:bCs/>
      <w:caps/>
      <w:color w:val="5EAC1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178E"/>
    <w:pPr>
      <w:keepNext/>
      <w:keepLines/>
      <w:spacing w:before="40" w:after="0"/>
      <w:outlineLvl w:val="1"/>
    </w:pPr>
    <w:rPr>
      <w:rFonts w:eastAsiaTheme="majorEastAsia" w:cs="Times New Roman (Headings CS)"/>
      <w:b/>
      <w:bC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282BE3"/>
    <w:pPr>
      <w:keepNext/>
      <w:keepLines/>
      <w:spacing w:before="40" w:after="0"/>
      <w:outlineLvl w:val="2"/>
    </w:pPr>
    <w:rPr>
      <w:rFonts w:eastAsiaTheme="majorEastAsia" w:cstheme="majorBidi"/>
      <w:b/>
      <w:i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D01843"/>
    <w:pPr>
      <w:keepNext/>
      <w:keepLines/>
      <w:spacing w:before="40" w:after="0"/>
      <w:outlineLvl w:val="3"/>
    </w:pPr>
    <w:rPr>
      <w:rFonts w:eastAsiaTheme="majorEastAsia" w:cstheme="majorBidi"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1843"/>
    <w:pPr>
      <w:keepNext/>
      <w:keepLines/>
      <w:spacing w:before="40" w:after="0"/>
      <w:outlineLvl w:val="4"/>
    </w:pPr>
    <w:rPr>
      <w:rFonts w:eastAsiaTheme="majorEastAsia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CurrentList1">
    <w:name w:val="Current List1"/>
    <w:uiPriority w:val="99"/>
    <w:rsid w:val="004341F3"/>
    <w:pPr>
      <w:numPr>
        <w:numId w:val="8"/>
      </w:numPr>
    </w:pPr>
  </w:style>
  <w:style w:type="paragraph" w:customStyle="1" w:styleId="CSecondBullet">
    <w:name w:val="(C)Second Bullet"/>
    <w:basedOn w:val="ConveyBullet"/>
    <w:qFormat/>
    <w:rsid w:val="0091331A"/>
    <w:pPr>
      <w:numPr>
        <w:ilvl w:val="1"/>
        <w:numId w:val="20"/>
      </w:numPr>
    </w:pPr>
  </w:style>
  <w:style w:type="character" w:styleId="Hyperlink">
    <w:name w:val="Hyperlink"/>
    <w:basedOn w:val="DefaultParagraphFont"/>
    <w:uiPriority w:val="99"/>
    <w:unhideWhenUsed/>
    <w:rsid w:val="00AC1AD9"/>
    <w:rPr>
      <w:color w:val="000000" w:themeColor="text1"/>
      <w:u w:val="single" w:color="70AD47" w:themeColor="accent6"/>
    </w:rPr>
  </w:style>
  <w:style w:type="character" w:customStyle="1" w:styleId="Heading4Char">
    <w:name w:val="Heading 4 Char"/>
    <w:basedOn w:val="DefaultParagraphFont"/>
    <w:link w:val="Heading4"/>
    <w:uiPriority w:val="9"/>
    <w:rsid w:val="00D01843"/>
    <w:rPr>
      <w:rFonts w:ascii="Franklin Gothic Book" w:eastAsiaTheme="majorEastAsia" w:hAnsi="Franklin Gothic Book" w:cstheme="majorBidi"/>
      <w:iCs/>
      <w:color w:val="000000" w:themeColor="text1"/>
      <w:sz w:val="22"/>
    </w:rPr>
  </w:style>
  <w:style w:type="paragraph" w:styleId="Header">
    <w:name w:val="header"/>
    <w:basedOn w:val="Normal"/>
    <w:link w:val="HeaderChar"/>
    <w:uiPriority w:val="99"/>
    <w:unhideWhenUsed/>
    <w:rsid w:val="00B57393"/>
    <w:pPr>
      <w:tabs>
        <w:tab w:val="center" w:pos="4680"/>
        <w:tab w:val="right" w:pos="9360"/>
      </w:tabs>
      <w:spacing w:after="0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D01843"/>
    <w:rPr>
      <w:rFonts w:ascii="Franklin Gothic Book" w:eastAsiaTheme="majorEastAsia" w:hAnsi="Franklin Gothic Book" w:cstheme="majorBidi"/>
      <w:color w:val="000000" w:themeColor="text1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B57393"/>
    <w:rPr>
      <w:rFonts w:ascii="Franklin Gothic Book" w:hAnsi="Franklin Gothic Book" w:cs="Times New Roman (Body CS)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AC1AD9"/>
    <w:pPr>
      <w:tabs>
        <w:tab w:val="right" w:pos="9270"/>
      </w:tabs>
      <w:contextualSpacing/>
    </w:pPr>
    <w:rPr>
      <w:rFonts w:eastAsiaTheme="majorEastAsia" w:cs="Times New Roman (Headings CS)"/>
      <w:b/>
      <w:bCs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1AD9"/>
    <w:rPr>
      <w:rFonts w:ascii="Franklin Gothic Book" w:eastAsiaTheme="majorEastAsia" w:hAnsi="Franklin Gothic Book" w:cs="Times New Roman (Headings CS)"/>
      <w:b/>
      <w:bCs/>
      <w:kern w:val="28"/>
      <w:sz w:val="28"/>
      <w:szCs w:val="56"/>
    </w:rPr>
  </w:style>
  <w:style w:type="paragraph" w:styleId="Footer">
    <w:name w:val="footer"/>
    <w:basedOn w:val="Normal"/>
    <w:link w:val="FooterChar"/>
    <w:uiPriority w:val="99"/>
    <w:unhideWhenUsed/>
    <w:rsid w:val="00B57393"/>
    <w:pPr>
      <w:tabs>
        <w:tab w:val="center" w:pos="4680"/>
        <w:tab w:val="right" w:pos="9360"/>
      </w:tabs>
      <w:spacing w:after="0"/>
    </w:pPr>
  </w:style>
  <w:style w:type="paragraph" w:styleId="NoSpacing">
    <w:name w:val="No Spacing"/>
    <w:basedOn w:val="Normal"/>
    <w:uiPriority w:val="1"/>
    <w:qFormat/>
    <w:rsid w:val="004B17AF"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57393"/>
    <w:rPr>
      <w:rFonts w:ascii="Franklin Gothic Book" w:hAnsi="Franklin Gothic Book" w:cs="Times New Roman (Body CS)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575F2C"/>
  </w:style>
  <w:style w:type="character" w:customStyle="1" w:styleId="Heading1Char">
    <w:name w:val="Heading 1 Char"/>
    <w:basedOn w:val="DefaultParagraphFont"/>
    <w:link w:val="Heading1"/>
    <w:uiPriority w:val="9"/>
    <w:rsid w:val="0040178E"/>
    <w:rPr>
      <w:rFonts w:ascii="Franklin Gothic Book" w:eastAsiaTheme="majorEastAsia" w:hAnsi="Franklin Gothic Book" w:cs="Times New Roman (Headings CS)"/>
      <w:b/>
      <w:bCs/>
      <w:caps/>
      <w:color w:val="5EAC1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0178E"/>
    <w:rPr>
      <w:rFonts w:ascii="Franklin Gothic Book" w:eastAsiaTheme="majorEastAsia" w:hAnsi="Franklin Gothic Book" w:cs="Times New Roman (Headings CS)"/>
      <w:b/>
      <w:bCs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2BE3"/>
    <w:rPr>
      <w:rFonts w:ascii="Franklin Gothic Book" w:eastAsiaTheme="majorEastAsia" w:hAnsi="Franklin Gothic Book" w:cstheme="majorBidi"/>
      <w:b/>
      <w:i/>
      <w:color w:val="000000" w:themeColor="text1"/>
      <w:sz w:val="22"/>
    </w:rPr>
  </w:style>
  <w:style w:type="paragraph" w:customStyle="1" w:styleId="ConveyBullet">
    <w:name w:val="Convey Bullet"/>
    <w:basedOn w:val="Normal"/>
    <w:autoRedefine/>
    <w:qFormat/>
    <w:rsid w:val="00C30EA6"/>
    <w:pPr>
      <w:numPr>
        <w:numId w:val="6"/>
      </w:numPr>
      <w:spacing w:after="0"/>
      <w:contextualSpacing/>
    </w:pPr>
  </w:style>
  <w:style w:type="numbering" w:customStyle="1" w:styleId="CurrentList2">
    <w:name w:val="Current List2"/>
    <w:uiPriority w:val="99"/>
    <w:rsid w:val="0055692A"/>
    <w:pPr>
      <w:numPr>
        <w:numId w:val="19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D453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53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5361"/>
    <w:rPr>
      <w:rFonts w:ascii="Franklin Gothic Book" w:hAnsi="Franklin Gothic Book" w:cs="Times New Roman (Body CS)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3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361"/>
    <w:rPr>
      <w:rFonts w:ascii="Franklin Gothic Book" w:hAnsi="Franklin Gothic Book" w:cs="Times New Roman (Body CS)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45361"/>
    <w:rPr>
      <w:rFonts w:ascii="Franklin Gothic Book" w:hAnsi="Franklin Gothic Book" w:cs="Times New Roman (Body CS)"/>
      <w:sz w:val="22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D339A4"/>
  </w:style>
  <w:style w:type="character" w:customStyle="1" w:styleId="eop">
    <w:name w:val="eop"/>
    <w:basedOn w:val="DefaultParagraphFont"/>
    <w:rsid w:val="00D339A4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93014"/>
    <w:rPr>
      <w:rFonts w:ascii="Times New Roman" w:hAnsi="Times New Roman" w:cs="Times New Roman"/>
      <w:sz w:val="24"/>
    </w:rPr>
  </w:style>
  <w:style w:type="paragraph" w:customStyle="1" w:styleId="paragraph">
    <w:name w:val="paragraph"/>
    <w:basedOn w:val="Normal"/>
    <w:rsid w:val="006505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D479B"/>
    <w:pPr>
      <w:spacing w:before="480" w:after="0" w:line="276" w:lineRule="auto"/>
      <w:outlineLvl w:val="9"/>
    </w:pPr>
    <w:rPr>
      <w:rFonts w:asciiTheme="majorHAnsi" w:hAnsiTheme="majorHAnsi" w:cstheme="majorBidi"/>
      <w:caps w:val="0"/>
      <w:color w:val="2F5496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8D479B"/>
    <w:pPr>
      <w:spacing w:before="120" w:after="0"/>
    </w:pPr>
    <w:rPr>
      <w:rFonts w:asciiTheme="minorHAnsi" w:hAnsiTheme="minorHAnsi" w:cstheme="minorHAnsi"/>
      <w:b/>
      <w:bCs/>
      <w:i/>
      <w:iCs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8D479B"/>
    <w:pPr>
      <w:spacing w:before="120" w:after="0"/>
      <w:ind w:left="220"/>
    </w:pPr>
    <w:rPr>
      <w:rFonts w:asciiTheme="minorHAnsi" w:hAnsiTheme="minorHAnsi" w:cstheme="minorHAnsi"/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D479B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D479B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D479B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D479B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D479B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D479B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D479B"/>
    <w:pPr>
      <w:spacing w:after="0"/>
      <w:ind w:left="1760"/>
    </w:pPr>
    <w:rPr>
      <w:rFonts w:asciiTheme="minorHAnsi" w:hAnsiTheme="minorHAnsi" w:cstheme="minorHAnsi"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EC1966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66BC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C66B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7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9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3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4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58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0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1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04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8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3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2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0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8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2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6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8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3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8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5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2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2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7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83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1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0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37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0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7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62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41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2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12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11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34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669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7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0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3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9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6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4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7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5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2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4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7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0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7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76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8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5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5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58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1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9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15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5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9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8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55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9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3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7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13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30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arincommutes.org/rewards/spring-commute-challenge/" TargetMode="Externa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marincommutes.org/rewards/spring-commute-challenge/" TargetMode="Externa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hyperlink" Target="https://marincommutes.org/rewards/spring-commute-challenge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9/05/relationships/documenttasks" Target="documenttasks/documenttasks1.xml"/><Relationship Id="rId5" Type="http://schemas.openxmlformats.org/officeDocument/2006/relationships/numbering" Target="numbering.xml"/><Relationship Id="rId15" Type="http://schemas.openxmlformats.org/officeDocument/2006/relationships/hyperlink" Target="https://marincommutes.com/rewards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arincommutes.org/rewards/spring-commute-challenge/" TargetMode="External"/><Relationship Id="rId22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C1D2779F-9A23-402A-BA45-C2D4D25F9BD0}">
    <t:Anchor>
      <t:Comment id="1467721835"/>
    </t:Anchor>
    <t:History>
      <t:Event id="{A3CC881A-D1DD-46B1-B491-C47A4545B1E3}" time="2024-12-12T00:55:57.827Z">
        <t:Attribution userId="S::s.benner@conveyinc.com::bf17a5a0-3f9a-4325-a615-f6f931c195ae" userProvider="AD" userName="Sarah Benner"/>
        <t:Anchor>
          <t:Comment id="807845380"/>
        </t:Anchor>
        <t:Create/>
      </t:Event>
      <t:Event id="{FB71E3A5-DE24-4EEA-854C-C4CF9981EF3D}" time="2024-12-12T00:55:57.827Z">
        <t:Attribution userId="S::s.benner@conveyinc.com::bf17a5a0-3f9a-4325-a615-f6f931c195ae" userProvider="AD" userName="Sarah Benner"/>
        <t:Anchor>
          <t:Comment id="807845380"/>
        </t:Anchor>
        <t:Assign userId="S::d.osullivan@conveyinc.com::aa0e18f4-a64c-43fd-b28e-2dd3b0f2069b" userProvider="AD" userName="Daniel O'Sullivan"/>
      </t:Event>
      <t:Event id="{3AA888B7-7270-4ED1-8EFC-CA1A570907E5}" time="2024-12-12T00:55:57.827Z">
        <t:Attribution userId="S::s.benner@conveyinc.com::bf17a5a0-3f9a-4325-a615-f6f931c195ae" userProvider="AD" userName="Sarah Benner"/>
        <t:Anchor>
          <t:Comment id="807845380"/>
        </t:Anchor>
        <t:SetTitle title="Great thank you! @Daniel O'Sullivan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625EA13E8413459E5DF0C7E9168FBC" ma:contentTypeVersion="18" ma:contentTypeDescription="Create a new document." ma:contentTypeScope="" ma:versionID="4d23bcba981b13e0d4aed7192eec23f8">
  <xsd:schema xmlns:xsd="http://www.w3.org/2001/XMLSchema" xmlns:xs="http://www.w3.org/2001/XMLSchema" xmlns:p="http://schemas.microsoft.com/office/2006/metadata/properties" xmlns:ns2="cd4c01e5-fc91-476f-a9be-91ba0220bbef" xmlns:ns3="c7c0aef9-06a1-44b7-a280-10ec68700a18" targetNamespace="http://schemas.microsoft.com/office/2006/metadata/properties" ma:root="true" ma:fieldsID="26c60028e85e396fe68649c35b181e94" ns2:_="" ns3:_="">
    <xsd:import namespace="cd4c01e5-fc91-476f-a9be-91ba0220bbef"/>
    <xsd:import namespace="c7c0aef9-06a1-44b7-a280-10ec68700a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4c01e5-fc91-476f-a9be-91ba0220bb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3bf8d42-9842-4483-92de-2d2025cf8e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0aef9-06a1-44b7-a280-10ec68700a1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5ca29c4-db5b-4da2-8e0a-da82e50834ee}" ma:internalName="TaxCatchAll" ma:showField="CatchAllData" ma:web="c7c0aef9-06a1-44b7-a280-10ec68700a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c0aef9-06a1-44b7-a280-10ec68700a18" xsi:nil="true"/>
    <lcf76f155ced4ddcb4097134ff3c332f xmlns="cd4c01e5-fc91-476f-a9be-91ba0220bbe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A68FFC7-A67B-4BDD-994A-F12D2BB43D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4c01e5-fc91-476f-a9be-91ba0220bbef"/>
    <ds:schemaRef ds:uri="c7c0aef9-06a1-44b7-a280-10ec68700a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FF07A9-3868-4A1B-A78C-3654AB3E1A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93E8A7-52CE-4983-AAA2-F76AB2FC03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CF2421-CADB-47AB-BF30-2CD28026E7FC}">
  <ds:schemaRefs>
    <ds:schemaRef ds:uri="http://schemas.microsoft.com/office/2006/metadata/properties"/>
    <ds:schemaRef ds:uri="http://schemas.microsoft.com/office/infopath/2007/PartnerControls"/>
    <ds:schemaRef ds:uri="c7c0aef9-06a1-44b7-a280-10ec68700a18"/>
    <ds:schemaRef ds:uri="cd4c01e5-fc91-476f-a9be-91ba0220bb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Susie Grant</dc:creator>
  <cp:keywords/>
  <dc:description/>
  <cp:lastModifiedBy>Sarah Benner</cp:lastModifiedBy>
  <cp:revision>13</cp:revision>
  <dcterms:created xsi:type="dcterms:W3CDTF">2025-04-07T18:16:00Z</dcterms:created>
  <dcterms:modified xsi:type="dcterms:W3CDTF">2025-04-22T21:01:00Z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0x01010061625EA13E8413459E5DF0C7E9168FBC</vt:lpwstr>
  </property>
  <property fmtid="{D5CDD505-2E9C-101B-9397-08002B2CF9AE}" pid="3" name="MediaServiceImageTags">
    <vt:lpwstr/>
  </property>
</Properties>
</file>